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3A2" w:rsidRDefault="002263A2" w:rsidP="002263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4EB3">
        <w:rPr>
          <w:rFonts w:ascii="Times New Roman" w:hAnsi="Times New Roman" w:cs="Times New Roman"/>
          <w:b/>
          <w:sz w:val="24"/>
          <w:szCs w:val="24"/>
        </w:rPr>
        <w:t>Запрос ценовых предложений</w:t>
      </w:r>
    </w:p>
    <w:p w:rsidR="002263A2" w:rsidRPr="00B94EB3" w:rsidRDefault="002263A2" w:rsidP="002263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4EB3">
        <w:rPr>
          <w:rFonts w:ascii="Times New Roman" w:hAnsi="Times New Roman" w:cs="Times New Roman"/>
          <w:b/>
          <w:sz w:val="24"/>
          <w:szCs w:val="24"/>
        </w:rPr>
        <w:t>Объявление</w:t>
      </w:r>
    </w:p>
    <w:p w:rsidR="002263A2" w:rsidRDefault="002263A2" w:rsidP="002263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4EB3">
        <w:rPr>
          <w:rFonts w:ascii="Times New Roman" w:hAnsi="Times New Roman" w:cs="Times New Roman"/>
          <w:b/>
          <w:sz w:val="24"/>
          <w:szCs w:val="24"/>
        </w:rPr>
        <w:t xml:space="preserve">по закупу </w:t>
      </w:r>
      <w:r w:rsidR="00333992">
        <w:rPr>
          <w:rFonts w:ascii="Times New Roman" w:hAnsi="Times New Roman" w:cs="Times New Roman"/>
          <w:b/>
          <w:sz w:val="24"/>
          <w:szCs w:val="24"/>
        </w:rPr>
        <w:t>лекарственных средств</w:t>
      </w:r>
      <w:r w:rsidR="00AF1DEB">
        <w:rPr>
          <w:rFonts w:ascii="Times New Roman" w:hAnsi="Times New Roman" w:cs="Times New Roman"/>
          <w:b/>
          <w:sz w:val="24"/>
          <w:szCs w:val="24"/>
        </w:rPr>
        <w:t xml:space="preserve"> (стерильных растворов)</w:t>
      </w:r>
    </w:p>
    <w:p w:rsidR="008A73B5" w:rsidRDefault="008A73B5" w:rsidP="002263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63A2" w:rsidRPr="00B94EB3" w:rsidRDefault="002263A2" w:rsidP="002263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C1F">
        <w:rPr>
          <w:rFonts w:ascii="Times New Roman" w:hAnsi="Times New Roman" w:cs="Times New Roman"/>
          <w:sz w:val="24"/>
          <w:szCs w:val="24"/>
        </w:rPr>
        <w:t xml:space="preserve">Срок объявления: </w:t>
      </w:r>
      <w:r w:rsidR="00871570" w:rsidRPr="007F3C1F">
        <w:rPr>
          <w:rFonts w:ascii="Times New Roman" w:hAnsi="Times New Roman" w:cs="Times New Roman"/>
          <w:sz w:val="24"/>
          <w:szCs w:val="24"/>
        </w:rPr>
        <w:t xml:space="preserve">с </w:t>
      </w:r>
      <w:r w:rsidR="00C56157">
        <w:rPr>
          <w:rFonts w:ascii="Times New Roman" w:hAnsi="Times New Roman" w:cs="Times New Roman"/>
          <w:sz w:val="24"/>
          <w:szCs w:val="24"/>
        </w:rPr>
        <w:t>1</w:t>
      </w:r>
      <w:r w:rsidR="00C56157" w:rsidRPr="00C56157">
        <w:rPr>
          <w:rFonts w:ascii="Times New Roman" w:hAnsi="Times New Roman" w:cs="Times New Roman"/>
          <w:sz w:val="24"/>
          <w:szCs w:val="24"/>
        </w:rPr>
        <w:t>1</w:t>
      </w:r>
      <w:r w:rsidR="00A27C97">
        <w:rPr>
          <w:rFonts w:ascii="Times New Roman" w:hAnsi="Times New Roman" w:cs="Times New Roman"/>
          <w:sz w:val="24"/>
          <w:szCs w:val="24"/>
        </w:rPr>
        <w:t>:00</w:t>
      </w:r>
      <w:r w:rsidR="00871570" w:rsidRPr="00354377">
        <w:rPr>
          <w:rFonts w:ascii="Times New Roman" w:hAnsi="Times New Roman" w:cs="Times New Roman"/>
          <w:sz w:val="24"/>
          <w:szCs w:val="24"/>
        </w:rPr>
        <w:t xml:space="preserve"> часов </w:t>
      </w:r>
      <w:r w:rsidR="00F02863">
        <w:rPr>
          <w:rFonts w:ascii="Times New Roman" w:hAnsi="Times New Roman" w:cs="Times New Roman"/>
          <w:sz w:val="24"/>
          <w:szCs w:val="24"/>
          <w:lang w:val="kk-KZ"/>
        </w:rPr>
        <w:t>0</w:t>
      </w:r>
      <w:r w:rsidR="00793949" w:rsidRPr="00793949">
        <w:rPr>
          <w:rFonts w:ascii="Times New Roman" w:hAnsi="Times New Roman" w:cs="Times New Roman"/>
          <w:sz w:val="24"/>
          <w:szCs w:val="24"/>
        </w:rPr>
        <w:t>7</w:t>
      </w:r>
      <w:r w:rsidR="00871570" w:rsidRPr="00354377">
        <w:rPr>
          <w:rFonts w:ascii="Times New Roman" w:hAnsi="Times New Roman" w:cs="Times New Roman"/>
          <w:sz w:val="24"/>
          <w:szCs w:val="24"/>
        </w:rPr>
        <w:t xml:space="preserve"> </w:t>
      </w:r>
      <w:r w:rsidR="00CD0738">
        <w:rPr>
          <w:rFonts w:ascii="Times New Roman" w:hAnsi="Times New Roman" w:cs="Times New Roman"/>
          <w:sz w:val="24"/>
          <w:szCs w:val="24"/>
        </w:rPr>
        <w:t xml:space="preserve">января </w:t>
      </w:r>
      <w:r w:rsidR="00871570" w:rsidRPr="00354377">
        <w:rPr>
          <w:rFonts w:ascii="Times New Roman" w:hAnsi="Times New Roman" w:cs="Times New Roman"/>
          <w:sz w:val="24"/>
          <w:szCs w:val="24"/>
        </w:rPr>
        <w:t>202</w:t>
      </w:r>
      <w:r w:rsidR="00793949" w:rsidRPr="00793949">
        <w:rPr>
          <w:rFonts w:ascii="Times New Roman" w:hAnsi="Times New Roman" w:cs="Times New Roman"/>
          <w:sz w:val="24"/>
          <w:szCs w:val="24"/>
        </w:rPr>
        <w:t>5</w:t>
      </w:r>
      <w:r w:rsidR="00871570" w:rsidRPr="00354377">
        <w:rPr>
          <w:rFonts w:ascii="Times New Roman" w:hAnsi="Times New Roman" w:cs="Times New Roman"/>
          <w:sz w:val="24"/>
          <w:szCs w:val="24"/>
        </w:rPr>
        <w:t xml:space="preserve"> года до </w:t>
      </w:r>
      <w:r w:rsidR="00793949">
        <w:rPr>
          <w:rFonts w:ascii="Times New Roman" w:hAnsi="Times New Roman" w:cs="Times New Roman"/>
          <w:sz w:val="24"/>
          <w:szCs w:val="24"/>
        </w:rPr>
        <w:t>1</w:t>
      </w:r>
      <w:r w:rsidR="00793949" w:rsidRPr="00793949">
        <w:rPr>
          <w:rFonts w:ascii="Times New Roman" w:hAnsi="Times New Roman" w:cs="Times New Roman"/>
          <w:sz w:val="24"/>
          <w:szCs w:val="24"/>
        </w:rPr>
        <w:t>1</w:t>
      </w:r>
      <w:r w:rsidR="00793949">
        <w:rPr>
          <w:rFonts w:ascii="Times New Roman" w:hAnsi="Times New Roman" w:cs="Times New Roman"/>
          <w:sz w:val="24"/>
          <w:szCs w:val="24"/>
        </w:rPr>
        <w:t>:</w:t>
      </w:r>
      <w:r w:rsidR="00EE6C89">
        <w:rPr>
          <w:rFonts w:ascii="Times New Roman" w:hAnsi="Times New Roman" w:cs="Times New Roman"/>
          <w:sz w:val="24"/>
          <w:szCs w:val="24"/>
        </w:rPr>
        <w:t>00</w:t>
      </w:r>
      <w:r w:rsidR="00871570" w:rsidRPr="00354377">
        <w:rPr>
          <w:rFonts w:ascii="Times New Roman" w:hAnsi="Times New Roman" w:cs="Times New Roman"/>
          <w:sz w:val="24"/>
          <w:szCs w:val="24"/>
        </w:rPr>
        <w:t xml:space="preserve"> часов </w:t>
      </w:r>
      <w:r w:rsidR="00F02863">
        <w:rPr>
          <w:rFonts w:ascii="Times New Roman" w:hAnsi="Times New Roman" w:cs="Times New Roman"/>
          <w:sz w:val="24"/>
          <w:szCs w:val="24"/>
        </w:rPr>
        <w:t>1</w:t>
      </w:r>
      <w:r w:rsidR="00793949" w:rsidRPr="00793949">
        <w:rPr>
          <w:rFonts w:ascii="Times New Roman" w:hAnsi="Times New Roman" w:cs="Times New Roman"/>
          <w:sz w:val="24"/>
          <w:szCs w:val="24"/>
        </w:rPr>
        <w:t>4</w:t>
      </w:r>
      <w:r w:rsidR="00871570" w:rsidRPr="00354377">
        <w:rPr>
          <w:rFonts w:ascii="Times New Roman" w:hAnsi="Times New Roman" w:cs="Times New Roman"/>
          <w:sz w:val="24"/>
          <w:szCs w:val="24"/>
        </w:rPr>
        <w:t xml:space="preserve"> </w:t>
      </w:r>
      <w:r w:rsidR="00EE6C89">
        <w:rPr>
          <w:rFonts w:ascii="Times New Roman" w:hAnsi="Times New Roman" w:cs="Times New Roman"/>
          <w:sz w:val="24"/>
          <w:szCs w:val="24"/>
        </w:rPr>
        <w:t>января</w:t>
      </w:r>
      <w:r w:rsidR="00CD0738">
        <w:rPr>
          <w:rFonts w:ascii="Times New Roman" w:hAnsi="Times New Roman" w:cs="Times New Roman"/>
          <w:sz w:val="24"/>
          <w:szCs w:val="24"/>
        </w:rPr>
        <w:t xml:space="preserve"> </w:t>
      </w:r>
      <w:r w:rsidR="00871570" w:rsidRPr="00354377">
        <w:rPr>
          <w:rFonts w:ascii="Times New Roman" w:hAnsi="Times New Roman" w:cs="Times New Roman"/>
          <w:sz w:val="24"/>
          <w:szCs w:val="24"/>
        </w:rPr>
        <w:t>202</w:t>
      </w:r>
      <w:r w:rsidR="00793949" w:rsidRPr="00793949">
        <w:rPr>
          <w:rFonts w:ascii="Times New Roman" w:hAnsi="Times New Roman" w:cs="Times New Roman"/>
          <w:sz w:val="24"/>
          <w:szCs w:val="24"/>
        </w:rPr>
        <w:t>5</w:t>
      </w:r>
      <w:r w:rsidR="00871570" w:rsidRPr="00354377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354377">
        <w:rPr>
          <w:rFonts w:ascii="Times New Roman" w:hAnsi="Times New Roman" w:cs="Times New Roman"/>
          <w:sz w:val="24"/>
          <w:szCs w:val="24"/>
        </w:rPr>
        <w:t>.</w:t>
      </w:r>
    </w:p>
    <w:p w:rsidR="00333992" w:rsidRDefault="002263A2" w:rsidP="0033399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992">
        <w:rPr>
          <w:rFonts w:ascii="Times New Roman" w:hAnsi="Times New Roman" w:cs="Times New Roman"/>
          <w:b/>
          <w:sz w:val="24"/>
          <w:szCs w:val="24"/>
        </w:rPr>
        <w:t>Заказчик</w:t>
      </w:r>
      <w:r w:rsidR="00333992" w:rsidRPr="00333992">
        <w:t xml:space="preserve"> </w:t>
      </w:r>
      <w:r w:rsidR="00333992" w:rsidRPr="00333992">
        <w:rPr>
          <w:rFonts w:ascii="Times New Roman" w:hAnsi="Times New Roman" w:cs="Times New Roman"/>
          <w:sz w:val="24"/>
          <w:szCs w:val="24"/>
        </w:rPr>
        <w:t>Товарищество с ограниченной ответственностью «</w:t>
      </w:r>
      <w:r w:rsidR="00FC3BF0">
        <w:rPr>
          <w:rFonts w:ascii="Times New Roman" w:hAnsi="Times New Roman" w:cs="Times New Roman"/>
          <w:sz w:val="24"/>
          <w:szCs w:val="24"/>
        </w:rPr>
        <w:t>Стоматологическая клиника № 1</w:t>
      </w:r>
      <w:r w:rsidR="00333992" w:rsidRPr="00333992">
        <w:rPr>
          <w:rFonts w:ascii="Times New Roman" w:hAnsi="Times New Roman" w:cs="Times New Roman"/>
          <w:sz w:val="24"/>
          <w:szCs w:val="24"/>
        </w:rPr>
        <w:t>»</w:t>
      </w:r>
      <w:r w:rsidR="00333992" w:rsidRPr="0033399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33992" w:rsidRPr="00333992" w:rsidRDefault="00333992" w:rsidP="003339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992">
        <w:rPr>
          <w:rFonts w:ascii="Times New Roman" w:hAnsi="Times New Roman" w:cs="Times New Roman"/>
          <w:sz w:val="24"/>
          <w:szCs w:val="24"/>
        </w:rPr>
        <w:t>Адрес: 110000, Республика Казахста</w:t>
      </w:r>
      <w:r w:rsidR="00F56511">
        <w:rPr>
          <w:rFonts w:ascii="Times New Roman" w:hAnsi="Times New Roman" w:cs="Times New Roman"/>
          <w:sz w:val="24"/>
          <w:szCs w:val="24"/>
        </w:rPr>
        <w:t xml:space="preserve">н, </w:t>
      </w:r>
      <w:proofErr w:type="spellStart"/>
      <w:r w:rsidR="00F56511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F56511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F56511">
        <w:rPr>
          <w:rFonts w:ascii="Times New Roman" w:hAnsi="Times New Roman" w:cs="Times New Roman"/>
          <w:sz w:val="24"/>
          <w:szCs w:val="24"/>
        </w:rPr>
        <w:t>останай</w:t>
      </w:r>
      <w:proofErr w:type="spellEnd"/>
      <w:r w:rsidR="00F56511">
        <w:rPr>
          <w:rFonts w:ascii="Times New Roman" w:hAnsi="Times New Roman" w:cs="Times New Roman"/>
          <w:sz w:val="24"/>
          <w:szCs w:val="24"/>
        </w:rPr>
        <w:t xml:space="preserve">, ул. </w:t>
      </w:r>
      <w:r w:rsidR="00FC3BF0">
        <w:rPr>
          <w:rFonts w:ascii="Times New Roman" w:hAnsi="Times New Roman" w:cs="Times New Roman"/>
          <w:sz w:val="24"/>
          <w:szCs w:val="24"/>
        </w:rPr>
        <w:t>Уральская 16</w:t>
      </w:r>
      <w:r w:rsidR="00F56511">
        <w:rPr>
          <w:rFonts w:ascii="Times New Roman" w:hAnsi="Times New Roman" w:cs="Times New Roman"/>
          <w:sz w:val="24"/>
          <w:szCs w:val="24"/>
        </w:rPr>
        <w:t>.</w:t>
      </w:r>
    </w:p>
    <w:p w:rsidR="00333992" w:rsidRDefault="00F56511" w:rsidP="0033399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БИН </w:t>
      </w:r>
      <w:r w:rsidR="00FC3BF0">
        <w:rPr>
          <w:rFonts w:ascii="Times New Roman" w:hAnsi="Times New Roman" w:cs="Times New Roman"/>
          <w:sz w:val="24"/>
          <w:szCs w:val="24"/>
        </w:rPr>
        <w:t>200640012492</w:t>
      </w:r>
    </w:p>
    <w:p w:rsidR="00EE6C89" w:rsidRPr="00333992" w:rsidRDefault="00EE6C89" w:rsidP="00333992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64AE4" w:rsidRPr="00D14689" w:rsidRDefault="002263A2" w:rsidP="00664AE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14689">
        <w:rPr>
          <w:rFonts w:ascii="Times New Roman" w:hAnsi="Times New Roman" w:cs="Times New Roman"/>
          <w:b/>
          <w:sz w:val="24"/>
          <w:szCs w:val="24"/>
        </w:rPr>
        <w:t xml:space="preserve">Наименование </w:t>
      </w:r>
      <w:r w:rsidR="00C04BE0">
        <w:rPr>
          <w:rFonts w:ascii="Times New Roman" w:hAnsi="Times New Roman" w:cs="Times New Roman"/>
          <w:b/>
          <w:sz w:val="24"/>
          <w:szCs w:val="24"/>
        </w:rPr>
        <w:t>лекарственных средств</w:t>
      </w:r>
      <w:r w:rsidRPr="00D14689">
        <w:rPr>
          <w:rFonts w:ascii="Times New Roman" w:hAnsi="Times New Roman" w:cs="Times New Roman"/>
          <w:b/>
          <w:sz w:val="24"/>
          <w:szCs w:val="24"/>
        </w:rPr>
        <w:t>:</w:t>
      </w:r>
    </w:p>
    <w:p w:rsidR="00701301" w:rsidRDefault="002263A2" w:rsidP="002263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</w:t>
      </w:r>
    </w:p>
    <w:tbl>
      <w:tblPr>
        <w:tblStyle w:val="af"/>
        <w:tblW w:w="10065" w:type="dxa"/>
        <w:tblInd w:w="-459" w:type="dxa"/>
        <w:tblLook w:val="04A0" w:firstRow="1" w:lastRow="0" w:firstColumn="1" w:lastColumn="0" w:noHBand="0" w:noVBand="1"/>
      </w:tblPr>
      <w:tblGrid>
        <w:gridCol w:w="576"/>
        <w:gridCol w:w="3501"/>
        <w:gridCol w:w="1016"/>
        <w:gridCol w:w="1095"/>
        <w:gridCol w:w="1188"/>
        <w:gridCol w:w="988"/>
        <w:gridCol w:w="1701"/>
      </w:tblGrid>
      <w:tr w:rsidR="00FC3BF0" w:rsidRPr="00FC3BF0" w:rsidTr="00FC3BF0">
        <w:trPr>
          <w:trHeight w:val="1335"/>
        </w:trPr>
        <w:tc>
          <w:tcPr>
            <w:tcW w:w="576" w:type="dxa"/>
            <w:hideMark/>
          </w:tcPr>
          <w:p w:rsidR="00FC3BF0" w:rsidRPr="00FC3BF0" w:rsidRDefault="00FC3BF0" w:rsidP="00FC3B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B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501" w:type="dxa"/>
            <w:hideMark/>
          </w:tcPr>
          <w:p w:rsidR="00FC3BF0" w:rsidRPr="00FC3BF0" w:rsidRDefault="00FC3BF0" w:rsidP="00FC3B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B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016" w:type="dxa"/>
            <w:hideMark/>
          </w:tcPr>
          <w:p w:rsidR="00FC3BF0" w:rsidRPr="00FC3BF0" w:rsidRDefault="00FC3BF0" w:rsidP="00FC3B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C3B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</w:t>
            </w:r>
            <w:proofErr w:type="gramStart"/>
            <w:r w:rsidRPr="00FC3B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.и</w:t>
            </w:r>
            <w:proofErr w:type="gramEnd"/>
            <w:r w:rsidRPr="00FC3B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зм</w:t>
            </w:r>
            <w:proofErr w:type="spellEnd"/>
            <w:r w:rsidRPr="00FC3B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095" w:type="dxa"/>
            <w:hideMark/>
          </w:tcPr>
          <w:p w:rsidR="00FC3BF0" w:rsidRPr="00FC3BF0" w:rsidRDefault="00FC3BF0" w:rsidP="00FC3B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B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ЦЕНА </w:t>
            </w:r>
          </w:p>
        </w:tc>
        <w:tc>
          <w:tcPr>
            <w:tcW w:w="1188" w:type="dxa"/>
            <w:hideMark/>
          </w:tcPr>
          <w:p w:rsidR="00FC3BF0" w:rsidRPr="00FC3BF0" w:rsidRDefault="00FC3BF0" w:rsidP="00FC3B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B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годности</w:t>
            </w:r>
          </w:p>
        </w:tc>
        <w:tc>
          <w:tcPr>
            <w:tcW w:w="988" w:type="dxa"/>
            <w:hideMark/>
          </w:tcPr>
          <w:p w:rsidR="00FC3BF0" w:rsidRPr="00FC3BF0" w:rsidRDefault="00FC3BF0" w:rsidP="00FC3B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B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2025г.           </w:t>
            </w:r>
          </w:p>
        </w:tc>
        <w:tc>
          <w:tcPr>
            <w:tcW w:w="1701" w:type="dxa"/>
            <w:hideMark/>
          </w:tcPr>
          <w:p w:rsidR="00FC3BF0" w:rsidRPr="00FC3BF0" w:rsidRDefault="00FC3BF0" w:rsidP="00FC3B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B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Сумма </w:t>
            </w:r>
          </w:p>
        </w:tc>
      </w:tr>
      <w:tr w:rsidR="00FC3BF0" w:rsidRPr="00FC3BF0" w:rsidTr="00FC3BF0">
        <w:trPr>
          <w:trHeight w:val="255"/>
        </w:trPr>
        <w:tc>
          <w:tcPr>
            <w:tcW w:w="576" w:type="dxa"/>
            <w:noWrap/>
            <w:hideMark/>
          </w:tcPr>
          <w:p w:rsidR="00FC3BF0" w:rsidRPr="00FC3BF0" w:rsidRDefault="00FC3BF0" w:rsidP="00FC3B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3B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501" w:type="dxa"/>
            <w:hideMark/>
          </w:tcPr>
          <w:p w:rsidR="00FC3BF0" w:rsidRPr="00FC3BF0" w:rsidRDefault="00FC3BF0" w:rsidP="00FC3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BF0">
              <w:rPr>
                <w:rFonts w:ascii="Times New Roman" w:hAnsi="Times New Roman" w:cs="Times New Roman"/>
                <w:sz w:val="24"/>
                <w:szCs w:val="24"/>
              </w:rPr>
              <w:t>Перекиси водорода 3%-200мл. р-р  д/</w:t>
            </w:r>
            <w:proofErr w:type="spellStart"/>
            <w:r w:rsidRPr="00FC3BF0">
              <w:rPr>
                <w:rFonts w:ascii="Times New Roman" w:hAnsi="Times New Roman" w:cs="Times New Roman"/>
                <w:sz w:val="24"/>
                <w:szCs w:val="24"/>
              </w:rPr>
              <w:t>наруж</w:t>
            </w:r>
            <w:proofErr w:type="gramStart"/>
            <w:r w:rsidRPr="00FC3BF0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C3BF0">
              <w:rPr>
                <w:rFonts w:ascii="Times New Roman" w:hAnsi="Times New Roman" w:cs="Times New Roman"/>
                <w:sz w:val="24"/>
                <w:szCs w:val="24"/>
              </w:rPr>
              <w:t>рим</w:t>
            </w:r>
            <w:proofErr w:type="spellEnd"/>
            <w:r w:rsidRPr="00FC3B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16" w:type="dxa"/>
            <w:hideMark/>
          </w:tcPr>
          <w:p w:rsidR="00FC3BF0" w:rsidRPr="00FC3BF0" w:rsidRDefault="00FC3BF0" w:rsidP="00FC3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3BF0">
              <w:rPr>
                <w:rFonts w:ascii="Times New Roman" w:hAnsi="Times New Roman" w:cs="Times New Roman"/>
                <w:sz w:val="24"/>
                <w:szCs w:val="24"/>
              </w:rPr>
              <w:t>флак</w:t>
            </w:r>
            <w:proofErr w:type="spellEnd"/>
          </w:p>
        </w:tc>
        <w:tc>
          <w:tcPr>
            <w:tcW w:w="1095" w:type="dxa"/>
            <w:noWrap/>
            <w:hideMark/>
          </w:tcPr>
          <w:p w:rsidR="00FC3BF0" w:rsidRPr="00FC3BF0" w:rsidRDefault="00FC3BF0" w:rsidP="00FC3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BF0">
              <w:rPr>
                <w:rFonts w:ascii="Times New Roman" w:hAnsi="Times New Roman" w:cs="Times New Roman"/>
                <w:sz w:val="24"/>
                <w:szCs w:val="24"/>
              </w:rPr>
              <w:t>720</w:t>
            </w:r>
          </w:p>
        </w:tc>
        <w:tc>
          <w:tcPr>
            <w:tcW w:w="1188" w:type="dxa"/>
            <w:noWrap/>
            <w:hideMark/>
          </w:tcPr>
          <w:p w:rsidR="00FC3BF0" w:rsidRPr="00FC3BF0" w:rsidRDefault="00FC3BF0" w:rsidP="00FC3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BF0">
              <w:rPr>
                <w:rFonts w:ascii="Times New Roman" w:hAnsi="Times New Roman" w:cs="Times New Roman"/>
                <w:sz w:val="24"/>
                <w:szCs w:val="24"/>
              </w:rPr>
              <w:t>10 суток</w:t>
            </w:r>
          </w:p>
        </w:tc>
        <w:tc>
          <w:tcPr>
            <w:tcW w:w="988" w:type="dxa"/>
            <w:noWrap/>
            <w:hideMark/>
          </w:tcPr>
          <w:p w:rsidR="00FC3BF0" w:rsidRPr="00FC3BF0" w:rsidRDefault="00FC3BF0" w:rsidP="00FC3B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BF0">
              <w:rPr>
                <w:rFonts w:ascii="Times New Roman" w:hAnsi="Times New Roman" w:cs="Times New Roman"/>
                <w:bCs/>
                <w:sz w:val="24"/>
                <w:szCs w:val="24"/>
              </w:rPr>
              <w:t>338</w:t>
            </w:r>
          </w:p>
        </w:tc>
        <w:tc>
          <w:tcPr>
            <w:tcW w:w="1701" w:type="dxa"/>
            <w:noWrap/>
            <w:hideMark/>
          </w:tcPr>
          <w:p w:rsidR="00FC3BF0" w:rsidRPr="00FC3BF0" w:rsidRDefault="00FC3BF0" w:rsidP="00FC3B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BF0">
              <w:rPr>
                <w:rFonts w:ascii="Times New Roman" w:hAnsi="Times New Roman" w:cs="Times New Roman"/>
                <w:bCs/>
                <w:sz w:val="24"/>
                <w:szCs w:val="24"/>
              </w:rPr>
              <w:t>243360</w:t>
            </w:r>
          </w:p>
        </w:tc>
      </w:tr>
      <w:tr w:rsidR="00FC3BF0" w:rsidRPr="00FC3BF0" w:rsidTr="00FC3BF0">
        <w:trPr>
          <w:trHeight w:val="255"/>
        </w:trPr>
        <w:tc>
          <w:tcPr>
            <w:tcW w:w="576" w:type="dxa"/>
            <w:noWrap/>
            <w:hideMark/>
          </w:tcPr>
          <w:p w:rsidR="00FC3BF0" w:rsidRPr="00FC3BF0" w:rsidRDefault="00FC3BF0" w:rsidP="00FC3B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3B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501" w:type="dxa"/>
            <w:hideMark/>
          </w:tcPr>
          <w:p w:rsidR="00FC3BF0" w:rsidRPr="00FC3BF0" w:rsidRDefault="00FC3BF0" w:rsidP="00FC3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BF0">
              <w:rPr>
                <w:rFonts w:ascii="Times New Roman" w:hAnsi="Times New Roman" w:cs="Times New Roman"/>
                <w:sz w:val="24"/>
                <w:szCs w:val="24"/>
              </w:rPr>
              <w:t>Перекиси водорода 6%-200мл. р-р  д/</w:t>
            </w:r>
            <w:proofErr w:type="spellStart"/>
            <w:r w:rsidRPr="00FC3BF0">
              <w:rPr>
                <w:rFonts w:ascii="Times New Roman" w:hAnsi="Times New Roman" w:cs="Times New Roman"/>
                <w:sz w:val="24"/>
                <w:szCs w:val="24"/>
              </w:rPr>
              <w:t>наруж</w:t>
            </w:r>
            <w:proofErr w:type="gramStart"/>
            <w:r w:rsidRPr="00FC3BF0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C3BF0">
              <w:rPr>
                <w:rFonts w:ascii="Times New Roman" w:hAnsi="Times New Roman" w:cs="Times New Roman"/>
                <w:sz w:val="24"/>
                <w:szCs w:val="24"/>
              </w:rPr>
              <w:t>рим</w:t>
            </w:r>
            <w:proofErr w:type="spellEnd"/>
            <w:r w:rsidRPr="00FC3B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16" w:type="dxa"/>
            <w:hideMark/>
          </w:tcPr>
          <w:p w:rsidR="00FC3BF0" w:rsidRPr="00FC3BF0" w:rsidRDefault="00FC3BF0" w:rsidP="00FC3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3BF0">
              <w:rPr>
                <w:rFonts w:ascii="Times New Roman" w:hAnsi="Times New Roman" w:cs="Times New Roman"/>
                <w:sz w:val="24"/>
                <w:szCs w:val="24"/>
              </w:rPr>
              <w:t>флак</w:t>
            </w:r>
            <w:proofErr w:type="spellEnd"/>
          </w:p>
        </w:tc>
        <w:tc>
          <w:tcPr>
            <w:tcW w:w="1095" w:type="dxa"/>
            <w:noWrap/>
            <w:hideMark/>
          </w:tcPr>
          <w:p w:rsidR="00FC3BF0" w:rsidRPr="00FC3BF0" w:rsidRDefault="00FC3BF0" w:rsidP="00FC3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BF0">
              <w:rPr>
                <w:rFonts w:ascii="Times New Roman" w:hAnsi="Times New Roman" w:cs="Times New Roman"/>
                <w:sz w:val="24"/>
                <w:szCs w:val="24"/>
              </w:rPr>
              <w:t>845</w:t>
            </w:r>
          </w:p>
        </w:tc>
        <w:tc>
          <w:tcPr>
            <w:tcW w:w="1188" w:type="dxa"/>
            <w:noWrap/>
            <w:hideMark/>
          </w:tcPr>
          <w:p w:rsidR="00FC3BF0" w:rsidRPr="00FC3BF0" w:rsidRDefault="00FC3BF0" w:rsidP="00FC3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BF0">
              <w:rPr>
                <w:rFonts w:ascii="Times New Roman" w:hAnsi="Times New Roman" w:cs="Times New Roman"/>
                <w:sz w:val="24"/>
                <w:szCs w:val="24"/>
              </w:rPr>
              <w:t>10 суток</w:t>
            </w:r>
          </w:p>
        </w:tc>
        <w:tc>
          <w:tcPr>
            <w:tcW w:w="988" w:type="dxa"/>
            <w:noWrap/>
            <w:hideMark/>
          </w:tcPr>
          <w:p w:rsidR="00FC3BF0" w:rsidRPr="00FC3BF0" w:rsidRDefault="00FC3BF0" w:rsidP="00FC3B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BF0">
              <w:rPr>
                <w:rFonts w:ascii="Times New Roman" w:hAnsi="Times New Roman" w:cs="Times New Roman"/>
                <w:bCs/>
                <w:sz w:val="24"/>
                <w:szCs w:val="24"/>
              </w:rPr>
              <w:t>578</w:t>
            </w:r>
          </w:p>
        </w:tc>
        <w:tc>
          <w:tcPr>
            <w:tcW w:w="1701" w:type="dxa"/>
            <w:noWrap/>
            <w:hideMark/>
          </w:tcPr>
          <w:p w:rsidR="00FC3BF0" w:rsidRPr="00FC3BF0" w:rsidRDefault="00FC3BF0" w:rsidP="00FC3B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BF0">
              <w:rPr>
                <w:rFonts w:ascii="Times New Roman" w:hAnsi="Times New Roman" w:cs="Times New Roman"/>
                <w:bCs/>
                <w:sz w:val="24"/>
                <w:szCs w:val="24"/>
              </w:rPr>
              <w:t>488410</w:t>
            </w:r>
          </w:p>
        </w:tc>
      </w:tr>
      <w:tr w:rsidR="00FC3BF0" w:rsidRPr="00FC3BF0" w:rsidTr="00FC3BF0">
        <w:trPr>
          <w:trHeight w:val="510"/>
        </w:trPr>
        <w:tc>
          <w:tcPr>
            <w:tcW w:w="576" w:type="dxa"/>
            <w:noWrap/>
            <w:hideMark/>
          </w:tcPr>
          <w:p w:rsidR="00FC3BF0" w:rsidRPr="00FC3BF0" w:rsidRDefault="00FC3BF0" w:rsidP="00FC3B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3B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01" w:type="dxa"/>
            <w:hideMark/>
          </w:tcPr>
          <w:p w:rsidR="00FC3BF0" w:rsidRPr="00FC3BF0" w:rsidRDefault="00FC3BF0" w:rsidP="00FC3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3BF0">
              <w:rPr>
                <w:rFonts w:ascii="Times New Roman" w:hAnsi="Times New Roman" w:cs="Times New Roman"/>
                <w:sz w:val="24"/>
                <w:szCs w:val="24"/>
              </w:rPr>
              <w:t>Хлоргексидина</w:t>
            </w:r>
            <w:proofErr w:type="spellEnd"/>
            <w:r w:rsidRPr="00FC3B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3BF0">
              <w:rPr>
                <w:rFonts w:ascii="Times New Roman" w:hAnsi="Times New Roman" w:cs="Times New Roman"/>
                <w:sz w:val="24"/>
                <w:szCs w:val="24"/>
              </w:rPr>
              <w:t>биглюконата</w:t>
            </w:r>
            <w:proofErr w:type="spellEnd"/>
            <w:r w:rsidRPr="00FC3BF0">
              <w:rPr>
                <w:rFonts w:ascii="Times New Roman" w:hAnsi="Times New Roman" w:cs="Times New Roman"/>
                <w:sz w:val="24"/>
                <w:szCs w:val="24"/>
              </w:rPr>
              <w:t xml:space="preserve"> 0,5%-200мл. </w:t>
            </w:r>
            <w:proofErr w:type="spellStart"/>
            <w:r w:rsidRPr="00FC3BF0">
              <w:rPr>
                <w:rFonts w:ascii="Times New Roman" w:hAnsi="Times New Roman" w:cs="Times New Roman"/>
                <w:sz w:val="24"/>
                <w:szCs w:val="24"/>
              </w:rPr>
              <w:t>спиртовый</w:t>
            </w:r>
            <w:proofErr w:type="spellEnd"/>
            <w:r w:rsidRPr="00FC3BF0">
              <w:rPr>
                <w:rFonts w:ascii="Times New Roman" w:hAnsi="Times New Roman" w:cs="Times New Roman"/>
                <w:sz w:val="24"/>
                <w:szCs w:val="24"/>
              </w:rPr>
              <w:t xml:space="preserve"> р-р  д/</w:t>
            </w:r>
            <w:proofErr w:type="spellStart"/>
            <w:r w:rsidRPr="00FC3BF0">
              <w:rPr>
                <w:rFonts w:ascii="Times New Roman" w:hAnsi="Times New Roman" w:cs="Times New Roman"/>
                <w:sz w:val="24"/>
                <w:szCs w:val="24"/>
              </w:rPr>
              <w:t>наруж</w:t>
            </w:r>
            <w:proofErr w:type="gramStart"/>
            <w:r w:rsidRPr="00FC3BF0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C3BF0">
              <w:rPr>
                <w:rFonts w:ascii="Times New Roman" w:hAnsi="Times New Roman" w:cs="Times New Roman"/>
                <w:sz w:val="24"/>
                <w:szCs w:val="24"/>
              </w:rPr>
              <w:t>рим</w:t>
            </w:r>
            <w:proofErr w:type="spellEnd"/>
            <w:r w:rsidRPr="00FC3B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16" w:type="dxa"/>
            <w:hideMark/>
          </w:tcPr>
          <w:p w:rsidR="00FC3BF0" w:rsidRPr="00FC3BF0" w:rsidRDefault="00FC3BF0" w:rsidP="00FC3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3BF0">
              <w:rPr>
                <w:rFonts w:ascii="Times New Roman" w:hAnsi="Times New Roman" w:cs="Times New Roman"/>
                <w:sz w:val="24"/>
                <w:szCs w:val="24"/>
              </w:rPr>
              <w:t>флак</w:t>
            </w:r>
            <w:proofErr w:type="spellEnd"/>
          </w:p>
        </w:tc>
        <w:tc>
          <w:tcPr>
            <w:tcW w:w="1095" w:type="dxa"/>
            <w:noWrap/>
            <w:hideMark/>
          </w:tcPr>
          <w:p w:rsidR="00FC3BF0" w:rsidRPr="00FC3BF0" w:rsidRDefault="00FC3BF0" w:rsidP="00FC3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BF0">
              <w:rPr>
                <w:rFonts w:ascii="Times New Roman" w:hAnsi="Times New Roman" w:cs="Times New Roman"/>
                <w:sz w:val="24"/>
                <w:szCs w:val="24"/>
              </w:rPr>
              <w:t>5505</w:t>
            </w:r>
          </w:p>
        </w:tc>
        <w:tc>
          <w:tcPr>
            <w:tcW w:w="1188" w:type="dxa"/>
            <w:noWrap/>
            <w:hideMark/>
          </w:tcPr>
          <w:p w:rsidR="00FC3BF0" w:rsidRPr="00FC3BF0" w:rsidRDefault="00FC3BF0" w:rsidP="00FC3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BF0">
              <w:rPr>
                <w:rFonts w:ascii="Times New Roman" w:hAnsi="Times New Roman" w:cs="Times New Roman"/>
                <w:sz w:val="24"/>
                <w:szCs w:val="24"/>
              </w:rPr>
              <w:t>10 суток</w:t>
            </w:r>
          </w:p>
        </w:tc>
        <w:tc>
          <w:tcPr>
            <w:tcW w:w="988" w:type="dxa"/>
            <w:noWrap/>
            <w:hideMark/>
          </w:tcPr>
          <w:p w:rsidR="00FC3BF0" w:rsidRPr="00FC3BF0" w:rsidRDefault="00FC3BF0" w:rsidP="00FC3B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BF0">
              <w:rPr>
                <w:rFonts w:ascii="Times New Roman" w:hAnsi="Times New Roman" w:cs="Times New Roman"/>
                <w:bCs/>
                <w:sz w:val="24"/>
                <w:szCs w:val="24"/>
              </w:rPr>
              <w:t>168</w:t>
            </w:r>
          </w:p>
        </w:tc>
        <w:tc>
          <w:tcPr>
            <w:tcW w:w="1701" w:type="dxa"/>
            <w:noWrap/>
            <w:hideMark/>
          </w:tcPr>
          <w:p w:rsidR="00FC3BF0" w:rsidRPr="00FC3BF0" w:rsidRDefault="00FC3BF0" w:rsidP="00FC3B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BF0">
              <w:rPr>
                <w:rFonts w:ascii="Times New Roman" w:hAnsi="Times New Roman" w:cs="Times New Roman"/>
                <w:bCs/>
                <w:sz w:val="24"/>
                <w:szCs w:val="24"/>
              </w:rPr>
              <w:t>924840</w:t>
            </w:r>
          </w:p>
        </w:tc>
      </w:tr>
      <w:tr w:rsidR="00FC3BF0" w:rsidRPr="00FC3BF0" w:rsidTr="00FC3BF0">
        <w:trPr>
          <w:trHeight w:val="255"/>
        </w:trPr>
        <w:tc>
          <w:tcPr>
            <w:tcW w:w="576" w:type="dxa"/>
            <w:noWrap/>
            <w:hideMark/>
          </w:tcPr>
          <w:p w:rsidR="00FC3BF0" w:rsidRPr="00FC3BF0" w:rsidRDefault="00FC3BF0" w:rsidP="00FC3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B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01" w:type="dxa"/>
            <w:hideMark/>
          </w:tcPr>
          <w:p w:rsidR="00FC3BF0" w:rsidRPr="00FC3BF0" w:rsidRDefault="00FC3BF0" w:rsidP="00FC3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3BF0">
              <w:rPr>
                <w:rFonts w:ascii="Times New Roman" w:hAnsi="Times New Roman" w:cs="Times New Roman"/>
                <w:sz w:val="24"/>
                <w:szCs w:val="24"/>
              </w:rPr>
              <w:t>Хлоргексидина</w:t>
            </w:r>
            <w:proofErr w:type="spellEnd"/>
            <w:r w:rsidRPr="00FC3B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3BF0">
              <w:rPr>
                <w:rFonts w:ascii="Times New Roman" w:hAnsi="Times New Roman" w:cs="Times New Roman"/>
                <w:sz w:val="24"/>
                <w:szCs w:val="24"/>
              </w:rPr>
              <w:t>биглюконата</w:t>
            </w:r>
            <w:proofErr w:type="spellEnd"/>
            <w:r w:rsidRPr="00FC3BF0">
              <w:rPr>
                <w:rFonts w:ascii="Times New Roman" w:hAnsi="Times New Roman" w:cs="Times New Roman"/>
                <w:sz w:val="24"/>
                <w:szCs w:val="24"/>
              </w:rPr>
              <w:t xml:space="preserve"> 2%-50мл. водный р-р  д/</w:t>
            </w:r>
            <w:proofErr w:type="spellStart"/>
            <w:r w:rsidRPr="00FC3BF0">
              <w:rPr>
                <w:rFonts w:ascii="Times New Roman" w:hAnsi="Times New Roman" w:cs="Times New Roman"/>
                <w:sz w:val="24"/>
                <w:szCs w:val="24"/>
              </w:rPr>
              <w:t>наруж</w:t>
            </w:r>
            <w:proofErr w:type="gramStart"/>
            <w:r w:rsidRPr="00FC3BF0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C3BF0">
              <w:rPr>
                <w:rFonts w:ascii="Times New Roman" w:hAnsi="Times New Roman" w:cs="Times New Roman"/>
                <w:sz w:val="24"/>
                <w:szCs w:val="24"/>
              </w:rPr>
              <w:t>рим</w:t>
            </w:r>
            <w:proofErr w:type="spellEnd"/>
            <w:r w:rsidRPr="00FC3B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16" w:type="dxa"/>
            <w:hideMark/>
          </w:tcPr>
          <w:p w:rsidR="00FC3BF0" w:rsidRPr="00FC3BF0" w:rsidRDefault="00FC3BF0" w:rsidP="00FC3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3BF0">
              <w:rPr>
                <w:rFonts w:ascii="Times New Roman" w:hAnsi="Times New Roman" w:cs="Times New Roman"/>
                <w:sz w:val="24"/>
                <w:szCs w:val="24"/>
              </w:rPr>
              <w:t>флак</w:t>
            </w:r>
            <w:proofErr w:type="spellEnd"/>
          </w:p>
        </w:tc>
        <w:tc>
          <w:tcPr>
            <w:tcW w:w="1095" w:type="dxa"/>
            <w:noWrap/>
            <w:hideMark/>
          </w:tcPr>
          <w:p w:rsidR="00FC3BF0" w:rsidRPr="00FC3BF0" w:rsidRDefault="00FC3BF0" w:rsidP="00FC3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BF0">
              <w:rPr>
                <w:rFonts w:ascii="Times New Roman" w:hAnsi="Times New Roman" w:cs="Times New Roman"/>
                <w:sz w:val="24"/>
                <w:szCs w:val="24"/>
              </w:rPr>
              <w:t>1466</w:t>
            </w:r>
          </w:p>
        </w:tc>
        <w:tc>
          <w:tcPr>
            <w:tcW w:w="1188" w:type="dxa"/>
            <w:noWrap/>
            <w:hideMark/>
          </w:tcPr>
          <w:p w:rsidR="00FC3BF0" w:rsidRPr="00FC3BF0" w:rsidRDefault="00FC3BF0" w:rsidP="00FC3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BF0">
              <w:rPr>
                <w:rFonts w:ascii="Times New Roman" w:hAnsi="Times New Roman" w:cs="Times New Roman"/>
                <w:sz w:val="24"/>
                <w:szCs w:val="24"/>
              </w:rPr>
              <w:t>10 суток</w:t>
            </w:r>
          </w:p>
        </w:tc>
        <w:tc>
          <w:tcPr>
            <w:tcW w:w="988" w:type="dxa"/>
            <w:noWrap/>
            <w:hideMark/>
          </w:tcPr>
          <w:p w:rsidR="00FC3BF0" w:rsidRPr="00FC3BF0" w:rsidRDefault="00FC3BF0" w:rsidP="00FC3B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BF0">
              <w:rPr>
                <w:rFonts w:ascii="Times New Roman" w:hAnsi="Times New Roman" w:cs="Times New Roman"/>
                <w:bCs/>
                <w:sz w:val="24"/>
                <w:szCs w:val="24"/>
              </w:rPr>
              <w:t>390</w:t>
            </w:r>
          </w:p>
        </w:tc>
        <w:tc>
          <w:tcPr>
            <w:tcW w:w="1701" w:type="dxa"/>
            <w:noWrap/>
            <w:hideMark/>
          </w:tcPr>
          <w:p w:rsidR="00FC3BF0" w:rsidRPr="00FC3BF0" w:rsidRDefault="00FC3BF0" w:rsidP="00FC3B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BF0">
              <w:rPr>
                <w:rFonts w:ascii="Times New Roman" w:hAnsi="Times New Roman" w:cs="Times New Roman"/>
                <w:bCs/>
                <w:sz w:val="24"/>
                <w:szCs w:val="24"/>
              </w:rPr>
              <w:t>571740</w:t>
            </w:r>
          </w:p>
        </w:tc>
      </w:tr>
      <w:tr w:rsidR="00FC3BF0" w:rsidRPr="00FC3BF0" w:rsidTr="00FC3BF0">
        <w:trPr>
          <w:trHeight w:val="255"/>
        </w:trPr>
        <w:tc>
          <w:tcPr>
            <w:tcW w:w="576" w:type="dxa"/>
            <w:noWrap/>
            <w:hideMark/>
          </w:tcPr>
          <w:p w:rsidR="00FC3BF0" w:rsidRPr="00FC3BF0" w:rsidRDefault="00FC3BF0" w:rsidP="00FC3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B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01" w:type="dxa"/>
            <w:hideMark/>
          </w:tcPr>
          <w:p w:rsidR="00FC3BF0" w:rsidRPr="00FC3BF0" w:rsidRDefault="00FC3BF0" w:rsidP="00FC3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BF0">
              <w:rPr>
                <w:rFonts w:ascii="Times New Roman" w:hAnsi="Times New Roman" w:cs="Times New Roman"/>
                <w:sz w:val="24"/>
                <w:szCs w:val="24"/>
              </w:rPr>
              <w:t>Фурацилина 0,02%-200мл. р-р д/</w:t>
            </w:r>
            <w:proofErr w:type="spellStart"/>
            <w:r w:rsidRPr="00FC3BF0">
              <w:rPr>
                <w:rFonts w:ascii="Times New Roman" w:hAnsi="Times New Roman" w:cs="Times New Roman"/>
                <w:sz w:val="24"/>
                <w:szCs w:val="24"/>
              </w:rPr>
              <w:t>наруж</w:t>
            </w:r>
            <w:proofErr w:type="gramStart"/>
            <w:r w:rsidRPr="00FC3BF0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C3BF0">
              <w:rPr>
                <w:rFonts w:ascii="Times New Roman" w:hAnsi="Times New Roman" w:cs="Times New Roman"/>
                <w:sz w:val="24"/>
                <w:szCs w:val="24"/>
              </w:rPr>
              <w:t>рим</w:t>
            </w:r>
            <w:proofErr w:type="spellEnd"/>
            <w:r w:rsidRPr="00FC3BF0">
              <w:rPr>
                <w:rFonts w:ascii="Times New Roman" w:hAnsi="Times New Roman" w:cs="Times New Roman"/>
                <w:sz w:val="24"/>
                <w:szCs w:val="24"/>
              </w:rPr>
              <w:t>. стерильный</w:t>
            </w:r>
          </w:p>
        </w:tc>
        <w:tc>
          <w:tcPr>
            <w:tcW w:w="1016" w:type="dxa"/>
            <w:hideMark/>
          </w:tcPr>
          <w:p w:rsidR="00FC3BF0" w:rsidRPr="00FC3BF0" w:rsidRDefault="00FC3BF0" w:rsidP="00FC3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3BF0">
              <w:rPr>
                <w:rFonts w:ascii="Times New Roman" w:hAnsi="Times New Roman" w:cs="Times New Roman"/>
                <w:sz w:val="24"/>
                <w:szCs w:val="24"/>
              </w:rPr>
              <w:t>флак</w:t>
            </w:r>
            <w:proofErr w:type="spellEnd"/>
          </w:p>
        </w:tc>
        <w:tc>
          <w:tcPr>
            <w:tcW w:w="1095" w:type="dxa"/>
            <w:noWrap/>
            <w:hideMark/>
          </w:tcPr>
          <w:p w:rsidR="00FC3BF0" w:rsidRPr="00FC3BF0" w:rsidRDefault="00FC3BF0" w:rsidP="00FC3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BF0">
              <w:rPr>
                <w:rFonts w:ascii="Times New Roman" w:hAnsi="Times New Roman" w:cs="Times New Roman"/>
                <w:sz w:val="24"/>
                <w:szCs w:val="24"/>
              </w:rPr>
              <w:t>989</w:t>
            </w:r>
          </w:p>
        </w:tc>
        <w:tc>
          <w:tcPr>
            <w:tcW w:w="1188" w:type="dxa"/>
            <w:noWrap/>
            <w:hideMark/>
          </w:tcPr>
          <w:p w:rsidR="00FC3BF0" w:rsidRPr="00FC3BF0" w:rsidRDefault="00FC3BF0" w:rsidP="00FC3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BF0">
              <w:rPr>
                <w:rFonts w:ascii="Times New Roman" w:hAnsi="Times New Roman" w:cs="Times New Roman"/>
                <w:sz w:val="24"/>
                <w:szCs w:val="24"/>
              </w:rPr>
              <w:t>30 суток</w:t>
            </w:r>
          </w:p>
        </w:tc>
        <w:tc>
          <w:tcPr>
            <w:tcW w:w="988" w:type="dxa"/>
            <w:noWrap/>
            <w:hideMark/>
          </w:tcPr>
          <w:p w:rsidR="00FC3BF0" w:rsidRPr="00FC3BF0" w:rsidRDefault="00FC3BF0" w:rsidP="00FC3B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BF0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701" w:type="dxa"/>
            <w:noWrap/>
            <w:hideMark/>
          </w:tcPr>
          <w:p w:rsidR="00FC3BF0" w:rsidRPr="00FC3BF0" w:rsidRDefault="00FC3BF0" w:rsidP="00FC3B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BF0">
              <w:rPr>
                <w:rFonts w:ascii="Times New Roman" w:hAnsi="Times New Roman" w:cs="Times New Roman"/>
                <w:bCs/>
                <w:sz w:val="24"/>
                <w:szCs w:val="24"/>
              </w:rPr>
              <w:t>98900</w:t>
            </w:r>
          </w:p>
        </w:tc>
      </w:tr>
      <w:tr w:rsidR="00FC3BF0" w:rsidRPr="00FC3BF0" w:rsidTr="00FC3BF0">
        <w:trPr>
          <w:trHeight w:val="225"/>
        </w:trPr>
        <w:tc>
          <w:tcPr>
            <w:tcW w:w="576" w:type="dxa"/>
            <w:noWrap/>
            <w:hideMark/>
          </w:tcPr>
          <w:p w:rsidR="00FC3BF0" w:rsidRPr="00FC3BF0" w:rsidRDefault="00FC3BF0" w:rsidP="00FC3B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1" w:type="dxa"/>
            <w:noWrap/>
            <w:hideMark/>
          </w:tcPr>
          <w:p w:rsidR="00FC3BF0" w:rsidRPr="00FC3BF0" w:rsidRDefault="00FC3BF0" w:rsidP="00FC3B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6" w:type="dxa"/>
            <w:noWrap/>
            <w:hideMark/>
          </w:tcPr>
          <w:p w:rsidR="00FC3BF0" w:rsidRPr="00FC3BF0" w:rsidRDefault="00FC3BF0" w:rsidP="00FC3B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5" w:type="dxa"/>
            <w:noWrap/>
            <w:hideMark/>
          </w:tcPr>
          <w:p w:rsidR="00FC3BF0" w:rsidRPr="00FC3BF0" w:rsidRDefault="00FC3BF0" w:rsidP="00FC3B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8" w:type="dxa"/>
            <w:noWrap/>
            <w:hideMark/>
          </w:tcPr>
          <w:p w:rsidR="00FC3BF0" w:rsidRPr="00FC3BF0" w:rsidRDefault="00FC3BF0" w:rsidP="00FC3B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8" w:type="dxa"/>
            <w:noWrap/>
            <w:hideMark/>
          </w:tcPr>
          <w:p w:rsidR="00FC3BF0" w:rsidRPr="00FC3BF0" w:rsidRDefault="00FC3BF0" w:rsidP="00FC3B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noWrap/>
            <w:hideMark/>
          </w:tcPr>
          <w:p w:rsidR="00FC3BF0" w:rsidRPr="00FC3BF0" w:rsidRDefault="00FC3BF0" w:rsidP="00FC3B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B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2 327 250,00</w:t>
            </w:r>
          </w:p>
        </w:tc>
      </w:tr>
    </w:tbl>
    <w:p w:rsidR="00701301" w:rsidRDefault="00701301" w:rsidP="002263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263A2" w:rsidRPr="00A31C2C" w:rsidRDefault="002263A2" w:rsidP="002263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4B32">
        <w:rPr>
          <w:rFonts w:ascii="Times New Roman" w:hAnsi="Times New Roman" w:cs="Times New Roman"/>
          <w:b/>
          <w:sz w:val="24"/>
          <w:szCs w:val="24"/>
        </w:rPr>
        <w:t>Место поставки</w:t>
      </w:r>
      <w:r w:rsidRPr="00EF4B3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F56511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F56511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F56511">
        <w:rPr>
          <w:rFonts w:ascii="Times New Roman" w:hAnsi="Times New Roman" w:cs="Times New Roman"/>
          <w:sz w:val="24"/>
          <w:szCs w:val="24"/>
        </w:rPr>
        <w:t>останай</w:t>
      </w:r>
      <w:proofErr w:type="spellEnd"/>
      <w:r w:rsidR="00F56511">
        <w:rPr>
          <w:rFonts w:ascii="Times New Roman" w:hAnsi="Times New Roman" w:cs="Times New Roman"/>
          <w:sz w:val="24"/>
          <w:szCs w:val="24"/>
        </w:rPr>
        <w:t xml:space="preserve">, ул. </w:t>
      </w:r>
      <w:r w:rsidR="00FC3BF0">
        <w:rPr>
          <w:rFonts w:ascii="Times New Roman" w:hAnsi="Times New Roman" w:cs="Times New Roman"/>
          <w:sz w:val="24"/>
          <w:szCs w:val="24"/>
        </w:rPr>
        <w:t>Уральская 16</w:t>
      </w:r>
      <w:r w:rsidRPr="00EF4B32">
        <w:rPr>
          <w:rFonts w:ascii="Times New Roman" w:hAnsi="Times New Roman" w:cs="Times New Roman"/>
          <w:sz w:val="24"/>
          <w:szCs w:val="24"/>
        </w:rPr>
        <w:t>;</w:t>
      </w:r>
    </w:p>
    <w:p w:rsidR="002263A2" w:rsidRPr="001D3A3F" w:rsidRDefault="002263A2" w:rsidP="002263A2">
      <w:pPr>
        <w:rPr>
          <w:rFonts w:ascii="Calibri" w:eastAsia="Times New Roman" w:hAnsi="Calibri" w:cs="Calibri"/>
          <w:color w:val="000000"/>
        </w:rPr>
      </w:pPr>
      <w:r w:rsidRPr="00B94EB3">
        <w:rPr>
          <w:rFonts w:ascii="Times New Roman" w:hAnsi="Times New Roman" w:cs="Times New Roman"/>
          <w:b/>
          <w:sz w:val="24"/>
          <w:szCs w:val="24"/>
        </w:rPr>
        <w:t>Сумма, выделенная для закупа: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1570" w:rsidRPr="00354377">
        <w:rPr>
          <w:rFonts w:ascii="Times New Roman" w:hAnsi="Times New Roman" w:cs="Times New Roman"/>
          <w:sz w:val="24"/>
          <w:szCs w:val="24"/>
        </w:rPr>
        <w:t xml:space="preserve"> </w:t>
      </w:r>
      <w:r w:rsidR="00FC3BF0">
        <w:rPr>
          <w:rFonts w:ascii="Times New Roman" w:hAnsi="Times New Roman" w:cs="Times New Roman"/>
          <w:sz w:val="24"/>
          <w:szCs w:val="24"/>
        </w:rPr>
        <w:t>2 327 250</w:t>
      </w:r>
      <w:r w:rsidR="00793949" w:rsidRPr="00793949">
        <w:rPr>
          <w:rFonts w:ascii="Times New Roman" w:hAnsi="Times New Roman" w:cs="Times New Roman"/>
          <w:sz w:val="24"/>
          <w:szCs w:val="24"/>
        </w:rPr>
        <w:t xml:space="preserve"> </w:t>
      </w:r>
      <w:r w:rsidR="00871570" w:rsidRPr="00354377">
        <w:rPr>
          <w:rFonts w:ascii="Times New Roman" w:hAnsi="Times New Roman" w:cs="Times New Roman"/>
          <w:sz w:val="24"/>
          <w:szCs w:val="24"/>
        </w:rPr>
        <w:t>(</w:t>
      </w:r>
      <w:r w:rsidR="00FC3BF0">
        <w:rPr>
          <w:rFonts w:ascii="Times New Roman" w:hAnsi="Times New Roman" w:cs="Times New Roman"/>
          <w:sz w:val="24"/>
          <w:szCs w:val="24"/>
        </w:rPr>
        <w:t>два миллиона триста двадцать семь тысяч двести пятьдесят</w:t>
      </w:r>
      <w:r w:rsidR="00830CEC">
        <w:rPr>
          <w:rFonts w:ascii="Times New Roman" w:hAnsi="Times New Roman" w:cs="Times New Roman"/>
          <w:sz w:val="24"/>
          <w:szCs w:val="24"/>
        </w:rPr>
        <w:t>) тенге</w:t>
      </w:r>
      <w:r w:rsidRPr="009E3793">
        <w:rPr>
          <w:rFonts w:ascii="Times New Roman" w:hAnsi="Times New Roman" w:cs="Times New Roman"/>
          <w:sz w:val="24"/>
          <w:szCs w:val="24"/>
        </w:rPr>
        <w:t>.</w:t>
      </w:r>
    </w:p>
    <w:p w:rsidR="002263A2" w:rsidRPr="00B94EB3" w:rsidRDefault="002263A2" w:rsidP="002263A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EB3">
        <w:rPr>
          <w:rFonts w:ascii="Times New Roman" w:hAnsi="Times New Roman" w:cs="Times New Roman"/>
          <w:b/>
          <w:sz w:val="24"/>
          <w:szCs w:val="24"/>
        </w:rPr>
        <w:t xml:space="preserve">Срок поставки: </w:t>
      </w:r>
      <w:r w:rsidR="00793949">
        <w:rPr>
          <w:rFonts w:ascii="Times New Roman" w:hAnsi="Times New Roman" w:cs="Times New Roman"/>
          <w:sz w:val="24"/>
          <w:szCs w:val="24"/>
        </w:rPr>
        <w:t>до 31 декабря 2025</w:t>
      </w:r>
      <w:r w:rsidR="00C04BE0" w:rsidRPr="00C04BE0">
        <w:rPr>
          <w:rFonts w:ascii="Times New Roman" w:hAnsi="Times New Roman" w:cs="Times New Roman"/>
          <w:sz w:val="24"/>
          <w:szCs w:val="24"/>
        </w:rPr>
        <w:t xml:space="preserve"> года по заявке Заказчика</w:t>
      </w:r>
      <w:r w:rsidRPr="00B94EB3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2263A2" w:rsidRDefault="002263A2" w:rsidP="002263A2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EB3">
        <w:rPr>
          <w:rFonts w:ascii="Times New Roman" w:hAnsi="Times New Roman" w:cs="Times New Roman"/>
          <w:b/>
          <w:sz w:val="24"/>
          <w:szCs w:val="24"/>
        </w:rPr>
        <w:t>Условия поставки:</w:t>
      </w:r>
      <w:r w:rsidRPr="00B94EB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94EB3">
        <w:rPr>
          <w:rFonts w:ascii="Times New Roman" w:hAnsi="Times New Roman" w:cs="Times New Roman"/>
          <w:sz w:val="24"/>
          <w:szCs w:val="24"/>
          <w:lang w:val="en-US"/>
        </w:rPr>
        <w:t>DDP</w:t>
      </w:r>
      <w:r w:rsidRPr="00B94EB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64AE4" w:rsidRPr="00B94EB3" w:rsidRDefault="00664AE4" w:rsidP="002263A2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63A2" w:rsidRPr="00B94EB3" w:rsidRDefault="002263A2" w:rsidP="00C04BE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94EB3">
        <w:rPr>
          <w:rFonts w:ascii="Times New Roman" w:hAnsi="Times New Roman" w:cs="Times New Roman"/>
          <w:b/>
          <w:sz w:val="24"/>
          <w:szCs w:val="24"/>
        </w:rPr>
        <w:t xml:space="preserve">Место представления (приема) документов: </w:t>
      </w:r>
      <w:proofErr w:type="spellStart"/>
      <w:r w:rsidR="00C04BE0" w:rsidRPr="00C04BE0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C04BE0" w:rsidRPr="00C04BE0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C04BE0" w:rsidRPr="00C04BE0">
        <w:rPr>
          <w:rFonts w:ascii="Times New Roman" w:hAnsi="Times New Roman" w:cs="Times New Roman"/>
          <w:sz w:val="24"/>
          <w:szCs w:val="24"/>
        </w:rPr>
        <w:t>останай</w:t>
      </w:r>
      <w:proofErr w:type="spellEnd"/>
      <w:r w:rsidR="00C04BE0" w:rsidRPr="00C04BE0">
        <w:rPr>
          <w:rFonts w:ascii="Times New Roman" w:hAnsi="Times New Roman" w:cs="Times New Roman"/>
          <w:sz w:val="24"/>
          <w:szCs w:val="24"/>
        </w:rPr>
        <w:t xml:space="preserve">, ул. </w:t>
      </w:r>
      <w:r w:rsidR="00FC3BF0">
        <w:rPr>
          <w:rFonts w:ascii="Times New Roman" w:hAnsi="Times New Roman" w:cs="Times New Roman"/>
          <w:sz w:val="24"/>
          <w:szCs w:val="24"/>
        </w:rPr>
        <w:t>Уральская 16</w:t>
      </w:r>
      <w:r w:rsidR="00FC3BF0" w:rsidRPr="00B94EB3">
        <w:rPr>
          <w:rFonts w:ascii="Times New Roman" w:hAnsi="Times New Roman" w:cs="Times New Roman"/>
          <w:sz w:val="24"/>
          <w:szCs w:val="24"/>
        </w:rPr>
        <w:t xml:space="preserve"> </w:t>
      </w:r>
      <w:r w:rsidRPr="00B94EB3">
        <w:rPr>
          <w:rFonts w:ascii="Times New Roman" w:hAnsi="Times New Roman" w:cs="Times New Roman"/>
          <w:sz w:val="24"/>
          <w:szCs w:val="24"/>
        </w:rPr>
        <w:t>(</w:t>
      </w:r>
      <w:r w:rsidR="00C04BE0">
        <w:rPr>
          <w:rFonts w:ascii="Times New Roman" w:hAnsi="Times New Roman" w:cs="Times New Roman"/>
          <w:sz w:val="24"/>
          <w:szCs w:val="24"/>
        </w:rPr>
        <w:t>приемная</w:t>
      </w:r>
      <w:r w:rsidRPr="00B94EB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94EB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729B5" w:rsidRDefault="00F729B5" w:rsidP="002263A2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63A2" w:rsidRPr="00866AB2" w:rsidRDefault="002263A2" w:rsidP="002263A2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6AB2">
        <w:rPr>
          <w:rFonts w:ascii="Times New Roman" w:hAnsi="Times New Roman" w:cs="Times New Roman"/>
          <w:b/>
          <w:sz w:val="24"/>
          <w:szCs w:val="24"/>
        </w:rPr>
        <w:t>Окончательный срок подачи ценовых предложений</w:t>
      </w:r>
      <w:r w:rsidRPr="00175F9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02863">
        <w:rPr>
          <w:rFonts w:ascii="Times New Roman" w:hAnsi="Times New Roman" w:cs="Times New Roman"/>
          <w:sz w:val="24"/>
          <w:szCs w:val="24"/>
        </w:rPr>
        <w:t>1</w:t>
      </w:r>
      <w:r w:rsidR="00793949">
        <w:rPr>
          <w:rFonts w:ascii="Times New Roman" w:hAnsi="Times New Roman" w:cs="Times New Roman"/>
          <w:sz w:val="24"/>
          <w:szCs w:val="24"/>
        </w:rPr>
        <w:t>4</w:t>
      </w:r>
      <w:r w:rsidR="00EE6C89">
        <w:rPr>
          <w:rFonts w:ascii="Times New Roman" w:hAnsi="Times New Roman" w:cs="Times New Roman"/>
          <w:sz w:val="24"/>
          <w:szCs w:val="24"/>
        </w:rPr>
        <w:t xml:space="preserve"> января</w:t>
      </w:r>
      <w:r w:rsidR="00DB001B">
        <w:rPr>
          <w:rFonts w:ascii="Times New Roman" w:hAnsi="Times New Roman" w:cs="Times New Roman"/>
          <w:sz w:val="24"/>
          <w:szCs w:val="24"/>
        </w:rPr>
        <w:t xml:space="preserve"> </w:t>
      </w:r>
      <w:r w:rsidRPr="00175F98">
        <w:rPr>
          <w:rFonts w:ascii="Times New Roman" w:hAnsi="Times New Roman" w:cs="Times New Roman"/>
          <w:sz w:val="24"/>
          <w:szCs w:val="24"/>
        </w:rPr>
        <w:t>20</w:t>
      </w:r>
      <w:r w:rsidR="00DF6BC7" w:rsidRPr="00175F98">
        <w:rPr>
          <w:rFonts w:ascii="Times New Roman" w:hAnsi="Times New Roman" w:cs="Times New Roman"/>
          <w:sz w:val="24"/>
          <w:szCs w:val="24"/>
        </w:rPr>
        <w:t>2</w:t>
      </w:r>
      <w:r w:rsidR="00793949">
        <w:rPr>
          <w:rFonts w:ascii="Times New Roman" w:hAnsi="Times New Roman" w:cs="Times New Roman"/>
          <w:sz w:val="24"/>
          <w:szCs w:val="24"/>
        </w:rPr>
        <w:t>5</w:t>
      </w:r>
      <w:r w:rsidRPr="00175F98">
        <w:rPr>
          <w:rFonts w:ascii="Times New Roman" w:hAnsi="Times New Roman" w:cs="Times New Roman"/>
          <w:sz w:val="24"/>
          <w:szCs w:val="24"/>
        </w:rPr>
        <w:t xml:space="preserve"> года </w:t>
      </w:r>
      <w:r w:rsidR="00C04BE0">
        <w:rPr>
          <w:rFonts w:ascii="Times New Roman" w:hAnsi="Times New Roman" w:cs="Times New Roman"/>
          <w:sz w:val="24"/>
          <w:szCs w:val="24"/>
        </w:rPr>
        <w:t>до</w:t>
      </w:r>
      <w:r w:rsidRPr="00175F98">
        <w:rPr>
          <w:rFonts w:ascii="Times New Roman" w:hAnsi="Times New Roman" w:cs="Times New Roman"/>
          <w:sz w:val="24"/>
          <w:szCs w:val="24"/>
        </w:rPr>
        <w:t xml:space="preserve"> </w:t>
      </w:r>
      <w:r w:rsidR="008941AC">
        <w:rPr>
          <w:rFonts w:ascii="Times New Roman" w:hAnsi="Times New Roman" w:cs="Times New Roman"/>
          <w:sz w:val="24"/>
          <w:szCs w:val="24"/>
        </w:rPr>
        <w:t>1</w:t>
      </w:r>
      <w:r w:rsidR="00793949">
        <w:rPr>
          <w:rFonts w:ascii="Times New Roman" w:hAnsi="Times New Roman" w:cs="Times New Roman"/>
          <w:sz w:val="24"/>
          <w:szCs w:val="24"/>
        </w:rPr>
        <w:t>1:</w:t>
      </w:r>
      <w:r w:rsidR="00EE6C89">
        <w:rPr>
          <w:rFonts w:ascii="Times New Roman" w:hAnsi="Times New Roman" w:cs="Times New Roman"/>
          <w:sz w:val="24"/>
          <w:szCs w:val="24"/>
        </w:rPr>
        <w:t>00</w:t>
      </w:r>
      <w:r w:rsidRPr="00175F98">
        <w:rPr>
          <w:rFonts w:ascii="Times New Roman" w:hAnsi="Times New Roman" w:cs="Times New Roman"/>
          <w:sz w:val="24"/>
          <w:szCs w:val="24"/>
        </w:rPr>
        <w:t>часов.</w:t>
      </w:r>
    </w:p>
    <w:p w:rsidR="00664AE4" w:rsidRPr="00866AB2" w:rsidRDefault="00664AE4" w:rsidP="002263A2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63A2" w:rsidRDefault="002263A2" w:rsidP="00830CE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6AB2">
        <w:rPr>
          <w:rFonts w:ascii="Times New Roman" w:hAnsi="Times New Roman" w:cs="Times New Roman"/>
          <w:b/>
          <w:sz w:val="24"/>
          <w:szCs w:val="24"/>
        </w:rPr>
        <w:t xml:space="preserve">Дата, время и место вскрытия конвертов с ценовыми предложениями: </w:t>
      </w:r>
      <w:r w:rsidR="00F02863">
        <w:rPr>
          <w:rFonts w:ascii="Times New Roman" w:hAnsi="Times New Roman" w:cs="Times New Roman"/>
          <w:sz w:val="24"/>
          <w:szCs w:val="24"/>
        </w:rPr>
        <w:t>1</w:t>
      </w:r>
      <w:r w:rsidR="00793949">
        <w:rPr>
          <w:rFonts w:ascii="Times New Roman" w:hAnsi="Times New Roman" w:cs="Times New Roman"/>
          <w:sz w:val="24"/>
          <w:szCs w:val="24"/>
        </w:rPr>
        <w:t>4</w:t>
      </w:r>
      <w:r w:rsidR="00D14689" w:rsidRPr="00175F98">
        <w:rPr>
          <w:rFonts w:ascii="Times New Roman" w:hAnsi="Times New Roman" w:cs="Times New Roman"/>
          <w:sz w:val="24"/>
          <w:szCs w:val="24"/>
        </w:rPr>
        <w:t xml:space="preserve"> </w:t>
      </w:r>
      <w:r w:rsidR="00830CEC">
        <w:rPr>
          <w:rFonts w:ascii="Times New Roman" w:hAnsi="Times New Roman" w:cs="Times New Roman"/>
          <w:sz w:val="24"/>
          <w:szCs w:val="24"/>
        </w:rPr>
        <w:t xml:space="preserve">января </w:t>
      </w:r>
      <w:r w:rsidRPr="00175F98">
        <w:rPr>
          <w:rFonts w:ascii="Times New Roman" w:hAnsi="Times New Roman" w:cs="Times New Roman"/>
          <w:sz w:val="24"/>
          <w:szCs w:val="24"/>
        </w:rPr>
        <w:t>20</w:t>
      </w:r>
      <w:r w:rsidR="00DF6BC7" w:rsidRPr="00175F98">
        <w:rPr>
          <w:rFonts w:ascii="Times New Roman" w:hAnsi="Times New Roman" w:cs="Times New Roman"/>
          <w:sz w:val="24"/>
          <w:szCs w:val="24"/>
        </w:rPr>
        <w:t>2</w:t>
      </w:r>
      <w:r w:rsidR="00793949">
        <w:rPr>
          <w:rFonts w:ascii="Times New Roman" w:hAnsi="Times New Roman" w:cs="Times New Roman"/>
          <w:sz w:val="24"/>
          <w:szCs w:val="24"/>
        </w:rPr>
        <w:t>5</w:t>
      </w:r>
      <w:r w:rsidRPr="00175F98">
        <w:rPr>
          <w:rFonts w:ascii="Times New Roman" w:hAnsi="Times New Roman" w:cs="Times New Roman"/>
          <w:sz w:val="24"/>
          <w:szCs w:val="24"/>
        </w:rPr>
        <w:t xml:space="preserve"> года, </w:t>
      </w:r>
      <w:r w:rsidR="00793949">
        <w:rPr>
          <w:rFonts w:ascii="Times New Roman" w:hAnsi="Times New Roman" w:cs="Times New Roman"/>
          <w:sz w:val="24"/>
          <w:szCs w:val="24"/>
          <w:lang w:val="kk-KZ"/>
        </w:rPr>
        <w:t>12</w:t>
      </w:r>
      <w:r w:rsidR="00830CEC">
        <w:rPr>
          <w:rFonts w:ascii="Times New Roman" w:hAnsi="Times New Roman" w:cs="Times New Roman"/>
          <w:sz w:val="24"/>
          <w:szCs w:val="24"/>
          <w:lang w:val="kk-KZ"/>
        </w:rPr>
        <w:t>:00</w:t>
      </w:r>
      <w:r w:rsidRPr="00175F98">
        <w:rPr>
          <w:rFonts w:ascii="Times New Roman" w:hAnsi="Times New Roman" w:cs="Times New Roman"/>
          <w:sz w:val="24"/>
          <w:szCs w:val="24"/>
        </w:rPr>
        <w:t xml:space="preserve"> часов, </w:t>
      </w:r>
      <w:proofErr w:type="spellStart"/>
      <w:r w:rsidR="00504104" w:rsidRPr="0050410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504104" w:rsidRPr="00504104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504104" w:rsidRPr="00504104">
        <w:rPr>
          <w:rFonts w:ascii="Times New Roman" w:hAnsi="Times New Roman" w:cs="Times New Roman"/>
          <w:sz w:val="24"/>
          <w:szCs w:val="24"/>
        </w:rPr>
        <w:t>останай</w:t>
      </w:r>
      <w:proofErr w:type="spellEnd"/>
      <w:r w:rsidR="00504104" w:rsidRPr="00504104">
        <w:rPr>
          <w:rFonts w:ascii="Times New Roman" w:hAnsi="Times New Roman" w:cs="Times New Roman"/>
          <w:sz w:val="24"/>
          <w:szCs w:val="24"/>
        </w:rPr>
        <w:t>, ул.</w:t>
      </w:r>
      <w:r w:rsidR="00F56511" w:rsidRPr="00F56511">
        <w:rPr>
          <w:rFonts w:ascii="Times New Roman" w:hAnsi="Times New Roman" w:cs="Times New Roman"/>
          <w:sz w:val="24"/>
          <w:szCs w:val="24"/>
        </w:rPr>
        <w:t xml:space="preserve"> </w:t>
      </w:r>
      <w:r w:rsidR="00FC3BF0">
        <w:rPr>
          <w:rFonts w:ascii="Times New Roman" w:hAnsi="Times New Roman" w:cs="Times New Roman"/>
          <w:sz w:val="24"/>
          <w:szCs w:val="24"/>
        </w:rPr>
        <w:t>Уральская 16</w:t>
      </w:r>
      <w:r w:rsidR="00830CEC">
        <w:rPr>
          <w:rFonts w:ascii="Times New Roman" w:hAnsi="Times New Roman" w:cs="Times New Roman"/>
          <w:sz w:val="24"/>
          <w:szCs w:val="24"/>
        </w:rPr>
        <w:t>.</w:t>
      </w:r>
    </w:p>
    <w:p w:rsidR="00830CEC" w:rsidRPr="00830CEC" w:rsidRDefault="00830CEC" w:rsidP="00830CEC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5A70" w:rsidRDefault="002263A2" w:rsidP="002263A2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AB2">
        <w:rPr>
          <w:rFonts w:ascii="Times New Roman" w:eastAsia="Times New Roman" w:hAnsi="Times New Roman" w:cs="Times New Roman"/>
          <w:sz w:val="24"/>
          <w:szCs w:val="24"/>
        </w:rPr>
        <w:t>Каждый потенциальный поставщик до истечения</w:t>
      </w:r>
      <w:r w:rsidRPr="00947FBD">
        <w:rPr>
          <w:rFonts w:ascii="Times New Roman" w:eastAsia="Times New Roman" w:hAnsi="Times New Roman" w:cs="Times New Roman"/>
          <w:sz w:val="24"/>
          <w:szCs w:val="24"/>
        </w:rPr>
        <w:t xml:space="preserve"> окончательного срока представления ценовых предложений представляет только одно ценовое предложение в запечатанном виде. </w:t>
      </w:r>
    </w:p>
    <w:p w:rsidR="00664AE4" w:rsidRPr="00830CEC" w:rsidRDefault="00830CEC" w:rsidP="002263A2">
      <w:pPr>
        <w:spacing w:after="6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Конверт содержит:</w:t>
      </w:r>
    </w:p>
    <w:p w:rsidR="007F3C1F" w:rsidRPr="00134BDD" w:rsidRDefault="007F3C1F" w:rsidP="007F3C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BDD">
        <w:rPr>
          <w:rFonts w:ascii="Times New Roman" w:eastAsia="Times New Roman" w:hAnsi="Times New Roman" w:cs="Times New Roman"/>
          <w:sz w:val="24"/>
          <w:szCs w:val="24"/>
        </w:rPr>
        <w:t>1. Ценовое предложение по форме, утвержденной уполномоченным органом в области здравоохранения;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Fonts w:ascii="Times New Roman" w:eastAsia="Times New Roman" w:hAnsi="Times New Roman" w:cs="Times New Roman"/>
          <w:sz w:val="24"/>
          <w:szCs w:val="24"/>
        </w:rPr>
        <w:t xml:space="preserve">2. Документ о </w:t>
      </w:r>
      <w:r w:rsidRPr="00134BDD">
        <w:rPr>
          <w:rStyle w:val="s0"/>
          <w:sz w:val="24"/>
          <w:szCs w:val="24"/>
        </w:rPr>
        <w:t>правоспособности (для юридических лиц), гражданская дееспособность (для физических лиц, осуществляющих предпринимательскую деятельность);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3. Документ о правоспособности на осуществление соответствующей фармацевтической деятельности;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lastRenderedPageBreak/>
        <w:t>4. Документ о том, что потенциальный поставщик не аффилирован с членами и секретарем тендерной комиссии (комиссии), а также представителями заказчика, организатора закупа или единого дистрибьютора, которые имеют право прямо и (или) косвенно принимать решения и (или) оказывать влияние на принимаемые решения тендерной комиссией (комиссии);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5. Документ об отсутствии задолженности в бюджет, задолженности по обязательным пенсионным взносам, обязательным профессиональным пенсионным взносам, социальным отчислениям и отчислениям и (или) взносам на обязательное социальное медицинское страхование;</w:t>
      </w:r>
    </w:p>
    <w:p w:rsidR="007F3C1F" w:rsidRPr="00134BDD" w:rsidRDefault="007F3C1F" w:rsidP="007F3C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6.  Документ о том, что потенциальный поставщик не подлежит процедуре банкротства либо ликвидации.</w:t>
      </w:r>
    </w:p>
    <w:p w:rsidR="007F3C1F" w:rsidRPr="00134BDD" w:rsidRDefault="007F3C1F" w:rsidP="007F3C1F">
      <w:pPr>
        <w:spacing w:after="0" w:line="240" w:lineRule="auto"/>
        <w:jc w:val="both"/>
        <w:rPr>
          <w:rStyle w:val="s0"/>
          <w:sz w:val="24"/>
          <w:szCs w:val="24"/>
        </w:rPr>
      </w:pPr>
      <w:r w:rsidRPr="00134BDD">
        <w:rPr>
          <w:rStyle w:val="s0"/>
          <w:sz w:val="24"/>
          <w:szCs w:val="24"/>
        </w:rPr>
        <w:t xml:space="preserve">7.  Документы, подтверждающие соответствие предлагаемых товаров 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 xml:space="preserve">1) наличие государственной регистрации в Республике Казахстан в соответствии с положениями Кодекса и порядке, определенном уполномоченным органом в области здравоохранения, за исключением лекарственных препаратов, изготовленных в аптеках, </w:t>
      </w:r>
      <w:proofErr w:type="spellStart"/>
      <w:r w:rsidRPr="00134BDD">
        <w:rPr>
          <w:rStyle w:val="s0"/>
          <w:sz w:val="24"/>
          <w:szCs w:val="24"/>
        </w:rPr>
        <w:t>орфанных</w:t>
      </w:r>
      <w:proofErr w:type="spellEnd"/>
      <w:r w:rsidRPr="00134BDD">
        <w:rPr>
          <w:rStyle w:val="s0"/>
          <w:sz w:val="24"/>
          <w:szCs w:val="24"/>
        </w:rPr>
        <w:t xml:space="preserve"> препаратов, включенных в перечень </w:t>
      </w:r>
      <w:proofErr w:type="spellStart"/>
      <w:r w:rsidRPr="00134BDD">
        <w:rPr>
          <w:rStyle w:val="s0"/>
          <w:sz w:val="24"/>
          <w:szCs w:val="24"/>
        </w:rPr>
        <w:t>орфанных</w:t>
      </w:r>
      <w:proofErr w:type="spellEnd"/>
      <w:r w:rsidRPr="00134BDD">
        <w:rPr>
          <w:rStyle w:val="s0"/>
          <w:sz w:val="24"/>
          <w:szCs w:val="24"/>
        </w:rPr>
        <w:t xml:space="preserve"> препаратов, утвержденный уполномоченным органом в области здравоохранения, незарегистрированных лекарственных средств, медицинских изделий, ввезенных на территорию Республики Казахстан на основании заключения (разрешительного документа), выданного уполномоченным органом в области здравоохранения, комплектующих, входящих в состав изделия медицинского назначения и не используемых в качестве самостоятельного изделия или устройства; в случае закупа медицинской техники в специальном транспортном средстве - государственная регистрация в Республике Казахстан в качестве единого передвижного медицинского комплекса.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Отсутствие необходимости регистрации комплектующего медицинской техники (комплекта поставки) подтверждается письмом экспертной организации или уполномоченного органа в области здравоохранения;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 xml:space="preserve">2) соответствие характеристики или технической спецификации условиям объявления или приглашения </w:t>
      </w:r>
      <w:proofErr w:type="gramStart"/>
      <w:r w:rsidRPr="00134BDD">
        <w:rPr>
          <w:rStyle w:val="s0"/>
          <w:sz w:val="24"/>
          <w:szCs w:val="24"/>
        </w:rPr>
        <w:t>на</w:t>
      </w:r>
      <w:proofErr w:type="gramEnd"/>
      <w:r w:rsidRPr="00134BDD">
        <w:rPr>
          <w:rStyle w:val="s0"/>
          <w:sz w:val="24"/>
          <w:szCs w:val="24"/>
        </w:rPr>
        <w:t xml:space="preserve"> закуп.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При этом</w:t>
      </w:r>
      <w:proofErr w:type="gramStart"/>
      <w:r w:rsidRPr="00134BDD">
        <w:rPr>
          <w:rStyle w:val="s0"/>
          <w:sz w:val="24"/>
          <w:szCs w:val="24"/>
        </w:rPr>
        <w:t>,</w:t>
      </w:r>
      <w:proofErr w:type="gramEnd"/>
      <w:r w:rsidRPr="00134BDD">
        <w:rPr>
          <w:rStyle w:val="s0"/>
          <w:sz w:val="24"/>
          <w:szCs w:val="24"/>
        </w:rPr>
        <w:t xml:space="preserve"> допускается превышение предлагаемых функциональных, технических, качественных и эксплуатационных характеристик медицинской техники требованиям технической спецификации;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4BDD">
        <w:rPr>
          <w:rStyle w:val="s0"/>
          <w:sz w:val="24"/>
          <w:szCs w:val="24"/>
        </w:rPr>
        <w:t xml:space="preserve">3) </w:t>
      </w:r>
      <w:proofErr w:type="spellStart"/>
      <w:r w:rsidRPr="00134BDD">
        <w:rPr>
          <w:rStyle w:val="s0"/>
          <w:sz w:val="24"/>
          <w:szCs w:val="24"/>
        </w:rPr>
        <w:t>непревышение</w:t>
      </w:r>
      <w:proofErr w:type="spellEnd"/>
      <w:r w:rsidRPr="00134BDD">
        <w:rPr>
          <w:rStyle w:val="s0"/>
          <w:sz w:val="24"/>
          <w:szCs w:val="24"/>
        </w:rPr>
        <w:t xml:space="preserve"> утвержденных уполномоченным органом в области здравоохранения предельных цен по международному непатентованному названию и (или) торговому наименованию (при наличии) с учетом наценки единого дистрибьютора, цены в объявлении или приглашении на закуп, за исключением незарегистрированных лекарственных средств и медицинских изделий, ввезенных на территорию Республики Казахстан на основании заключения (разрешительного документа), выданного уполномоченным органом в области здравоохранения;</w:t>
      </w:r>
      <w:proofErr w:type="gramEnd"/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 xml:space="preserve">4) хранение и транспортирование в условиях, обеспечивающих сохранение их безопасности, эффективности и качества, в соответствии с </w:t>
      </w:r>
      <w:hyperlink r:id="rId9" w:history="1">
        <w:r w:rsidRPr="00134BDD">
          <w:rPr>
            <w:rStyle w:val="ae"/>
            <w:rFonts w:ascii="Times New Roman" w:hAnsi="Times New Roman" w:cs="Times New Roman"/>
            <w:sz w:val="24"/>
            <w:szCs w:val="24"/>
          </w:rPr>
          <w:t>Правилами</w:t>
        </w:r>
      </w:hyperlink>
      <w:r w:rsidRPr="00134BDD">
        <w:rPr>
          <w:rStyle w:val="s0"/>
          <w:sz w:val="24"/>
          <w:szCs w:val="24"/>
        </w:rPr>
        <w:t xml:space="preserve"> хранения и транспортировки лекарственных средств и медицинских изделий, утвержденными уполномоченным органом в области здравоохранения;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5) соответствие маркировки, потребительской упаковки и инструкции по применению лекарственных средств и медицинских изделий требованиям законодательства Республики Казахстан и порядку, установленному уполномоченным органом в области здравоохранения, за исключением случаев ввоза в Республику Казахстан незарегистрированных лекарственных средств и (или) медицинских изделий;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6) срок годности лекарственных средств и медицинских изделий на дату поставки поставщиком заказчику составляет: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не менее пятидесяти процентов от указанного срока годности на упаковке (при сроке годности менее двух лет);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не менее двенадцати месяцев от указанного срока годности на упаковке (при сроке годности два года и более);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7) срок годности лекарственных средств и медицинских изделий, закупаемых на дату поставки поставщиком единому дистрибьютору, составляет: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4BDD">
        <w:rPr>
          <w:rStyle w:val="s0"/>
          <w:sz w:val="24"/>
          <w:szCs w:val="24"/>
        </w:rPr>
        <w:lastRenderedPageBreak/>
        <w:t>не менее шестидесяти процентов от указанного срока годности на упаковке (при сроке годности менее двух лет) при поставке лекарственных средств и медицинских изделий в период ноябрь, декабрь года, предшествующего году, для которого производится закуп, и январь наступившего финансового года и не менее пятидесяти процентов при последующих поставках в течение финансового года;</w:t>
      </w:r>
      <w:proofErr w:type="gramEnd"/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4BDD">
        <w:rPr>
          <w:rStyle w:val="s0"/>
          <w:sz w:val="24"/>
          <w:szCs w:val="24"/>
        </w:rPr>
        <w:t>не менее четырнадцати месяцев от указанного срока годности на упаковке (при сроке годности два года и более) при поставке лекарственных средств и медицинских изделий в период ноябрь, декабрь года, предшествующего году, для которого производится закуп, и январь наступившего финансового года, и не менее двенадцати месяцев при последующих поставках в течение финансового года;</w:t>
      </w:r>
      <w:proofErr w:type="gramEnd"/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8) срок годности лекарственных средств и медицинских изделий, за исключением лекарственных средств и медицинских изделий, поставляемых в рамках мобилизационного резерва, а также указанных в подпункте 9) настоящего пункта, на дату поставки единым дистрибьютором заказчику составляет: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не менее тридцати процентов от срока годности, указанного на упаковке (при сроке годности менее двух лет);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не менее восьми месяцев от указанного срока годности на упаковке (при сроке годности два года и более);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9) срок годности вакцин на дату поставки единым дистрибьютором заказчику составляет: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 xml:space="preserve">не </w:t>
      </w:r>
      <w:proofErr w:type="gramStart"/>
      <w:r w:rsidRPr="00134BDD">
        <w:rPr>
          <w:rStyle w:val="s0"/>
          <w:sz w:val="24"/>
          <w:szCs w:val="24"/>
        </w:rPr>
        <w:t>менее сорока процентов</w:t>
      </w:r>
      <w:proofErr w:type="gramEnd"/>
      <w:r w:rsidRPr="00134BDD">
        <w:rPr>
          <w:rStyle w:val="s0"/>
          <w:sz w:val="24"/>
          <w:szCs w:val="24"/>
        </w:rPr>
        <w:t xml:space="preserve"> от указанного срока годности на упаковке (при сроке годности менее двух лет);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не менее десяти месяцев от указанного срока годности на упаковке (при сроке годности два года и более);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10) менее сроков годности, указанных в подпунктах 8) и 9) настоящего пункта, для переходящих остатков лекарственных средств и медицинских изделий единого дистрибьютора, которые поставляются заказчику для использования по назначению до истечения срока их годности;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 xml:space="preserve">11) новизна медицинской техники, ее </w:t>
      </w:r>
      <w:proofErr w:type="spellStart"/>
      <w:r w:rsidRPr="00134BDD">
        <w:rPr>
          <w:rStyle w:val="s0"/>
          <w:sz w:val="24"/>
          <w:szCs w:val="24"/>
        </w:rPr>
        <w:t>неиспользованность</w:t>
      </w:r>
      <w:proofErr w:type="spellEnd"/>
      <w:r w:rsidRPr="00134BDD">
        <w:rPr>
          <w:rStyle w:val="s0"/>
          <w:sz w:val="24"/>
          <w:szCs w:val="24"/>
        </w:rPr>
        <w:t xml:space="preserve"> и производство в период двадцати четырех месяцев, предшествующих моменту поставки;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12) внесение медицинской техники, относящейся к средствам измерения, в реестр государственной системы единства измерений Республики Казахстан в соответствии с законодательством Республики Казахстан о единстве измерений.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 xml:space="preserve">Отсутствие необходимости внесения медицинской </w:t>
      </w:r>
      <w:proofErr w:type="gramStart"/>
      <w:r w:rsidRPr="00134BDD">
        <w:rPr>
          <w:rStyle w:val="s0"/>
          <w:sz w:val="24"/>
          <w:szCs w:val="24"/>
        </w:rPr>
        <w:t>техники в реестр государственной системы единства измерений Республики</w:t>
      </w:r>
      <w:proofErr w:type="gramEnd"/>
      <w:r w:rsidRPr="00134BDD">
        <w:rPr>
          <w:rStyle w:val="s0"/>
          <w:sz w:val="24"/>
          <w:szCs w:val="24"/>
        </w:rPr>
        <w:t xml:space="preserve"> Казахстан подтверждается в соответствии с законодательством Республики Казахстан об обеспечении единства измерений;</w:t>
      </w:r>
    </w:p>
    <w:p w:rsidR="007F3C1F" w:rsidRPr="00134BDD" w:rsidRDefault="007F3C1F" w:rsidP="007F3C1F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13) соблюдение количества, качества и сроков поставки или оказания фармацевтической услуги условиям договора.</w:t>
      </w:r>
    </w:p>
    <w:p w:rsidR="007F3C1F" w:rsidRPr="00134BDD" w:rsidRDefault="007F3C1F" w:rsidP="007F3C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3C1F" w:rsidRPr="00134BDD" w:rsidRDefault="007F3C1F" w:rsidP="007F3C1F">
      <w:pPr>
        <w:spacing w:after="5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BDD">
        <w:rPr>
          <w:rFonts w:ascii="Times New Roman" w:eastAsia="Times New Roman" w:hAnsi="Times New Roman" w:cs="Times New Roman"/>
          <w:b/>
          <w:bCs/>
          <w:sz w:val="24"/>
          <w:szCs w:val="24"/>
        </w:rPr>
        <w:t>Представление потенциальным поставщиком ценового предложения является формой выражения его согласия осуществить поставку товара.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Победитель представляет заказчику или организатору закупа в течение десяти календарных дней со дня признания победителем следующие документы, подтверждающие соответствие квалификационным требованиям: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4BDD">
        <w:rPr>
          <w:rStyle w:val="s0"/>
          <w:sz w:val="24"/>
          <w:szCs w:val="24"/>
        </w:rPr>
        <w:t xml:space="preserve">1) копии соответствующей лицензии на фармацевтическую деятельность и (или) на осуществление деятельности в сфере оборота наркотических средств, психотропных веществ и </w:t>
      </w:r>
      <w:proofErr w:type="spellStart"/>
      <w:r w:rsidRPr="00134BDD">
        <w:rPr>
          <w:rStyle w:val="s0"/>
          <w:sz w:val="24"/>
          <w:szCs w:val="24"/>
        </w:rPr>
        <w:t>прекурсоров</w:t>
      </w:r>
      <w:proofErr w:type="spellEnd"/>
      <w:r w:rsidRPr="00134BDD">
        <w:rPr>
          <w:rStyle w:val="s0"/>
          <w:sz w:val="24"/>
          <w:szCs w:val="24"/>
        </w:rPr>
        <w:t xml:space="preserve">, уведомления о начале или прекращении деятельности по оптовой и (или) розничной реализации медицинских изделий либо в виде электронного документа, полученных (направленных) в соответствии с </w:t>
      </w:r>
      <w:hyperlink r:id="rId10" w:history="1">
        <w:r w:rsidRPr="00134BDD">
          <w:rPr>
            <w:rStyle w:val="ae"/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34BDD">
        <w:rPr>
          <w:rStyle w:val="s0"/>
          <w:sz w:val="24"/>
          <w:szCs w:val="24"/>
        </w:rPr>
        <w:t xml:space="preserve"> «О разрешениях и уведомлениях», сведения о которых подтверждаются в информационных системах государственных органов.</w:t>
      </w:r>
      <w:proofErr w:type="gramEnd"/>
      <w:r w:rsidRPr="00134BDD">
        <w:rPr>
          <w:rStyle w:val="s0"/>
          <w:sz w:val="24"/>
          <w:szCs w:val="24"/>
        </w:rPr>
        <w:t xml:space="preserve"> </w:t>
      </w:r>
      <w:proofErr w:type="gramStart"/>
      <w:r w:rsidRPr="00134BDD">
        <w:rPr>
          <w:rStyle w:val="s0"/>
          <w:sz w:val="24"/>
          <w:szCs w:val="24"/>
        </w:rPr>
        <w:t xml:space="preserve">В случае отсутствия сведений в информационных системах государственных органов, потенциальный поставщик представляет нотариально удостоверенную копию соответствующей лицензии на фармацевтическую деятельность и (или) на осуществление деятельности в сфере оборота наркотических средств, психотропных веществ и </w:t>
      </w:r>
      <w:proofErr w:type="spellStart"/>
      <w:r w:rsidRPr="00134BDD">
        <w:rPr>
          <w:rStyle w:val="s0"/>
          <w:sz w:val="24"/>
          <w:szCs w:val="24"/>
        </w:rPr>
        <w:t>прекурсоров</w:t>
      </w:r>
      <w:proofErr w:type="spellEnd"/>
      <w:r w:rsidRPr="00134BDD">
        <w:rPr>
          <w:rStyle w:val="s0"/>
          <w:sz w:val="24"/>
          <w:szCs w:val="24"/>
        </w:rPr>
        <w:t xml:space="preserve">, уведомления о начале или прекращении деятельности по оптовой и (или) розничной реализации медицинских изделий, полученных в соответствии с </w:t>
      </w:r>
      <w:hyperlink r:id="rId11" w:history="1">
        <w:r w:rsidRPr="00134BDD">
          <w:rPr>
            <w:rStyle w:val="ae"/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34BDD">
        <w:rPr>
          <w:rStyle w:val="s0"/>
          <w:sz w:val="24"/>
          <w:szCs w:val="24"/>
        </w:rPr>
        <w:t xml:space="preserve"> «О разрешениях и уведомлениях»;</w:t>
      </w:r>
      <w:proofErr w:type="gramEnd"/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lastRenderedPageBreak/>
        <w:t>2) копию документа, предоставляющего право на осуществление предпринимательской деятельности без образования юридического лица (для физического лица, осуществляющего предпринимательскую деятельность);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3) справку о государственной регистрации (перерегистрации) юридического лица, копию удостоверения личности или паспорта (для физического лица, осуществляющего предпринимательскую деятельность);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4) копию устава юридического лица (если в уставе не указан состав учредителей, участников или акционеров, то также представляются выписка из реестра держателей акций или выписка о составе учредителей, участников или копия учредительного договора после даты объявления закупа);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5) сведения об отсутствии (наличии) задолженности, учет по которым ведется в органах государственных доходов, полученные посредством веб-портала «электронного правительства» или веб-приложения «кабинет налогоплательщика»;</w:t>
      </w:r>
    </w:p>
    <w:p w:rsidR="002263A2" w:rsidRDefault="007F3C1F" w:rsidP="00E4516D">
      <w:pPr>
        <w:spacing w:after="0" w:line="240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6) оригинал справки налогового органа Республики Казахстан о том, что данный потенциальный поставщик не является резидентом Республики Казахстан (если потенциальный поставщик не является резидентом Республики Казахстан и не зарегистрирован в качестве налогоплательщика Республики Казахстан).</w:t>
      </w:r>
    </w:p>
    <w:p w:rsidR="00113F5B" w:rsidRDefault="00113F5B" w:rsidP="002263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48D5" w:rsidRDefault="004448D5" w:rsidP="002263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3F5B" w:rsidRDefault="00113F5B" w:rsidP="002263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0371" w:rsidRPr="00E4516D" w:rsidRDefault="00E4516D" w:rsidP="00E4516D">
      <w:pPr>
        <w:spacing w:after="0" w:line="240" w:lineRule="auto"/>
        <w:ind w:firstLine="708"/>
        <w:rPr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E4516D">
        <w:rPr>
          <w:rFonts w:ascii="Times New Roman" w:hAnsi="Times New Roman" w:cs="Times New Roman"/>
          <w:b/>
          <w:sz w:val="24"/>
          <w:szCs w:val="24"/>
        </w:rPr>
        <w:t xml:space="preserve">Директор                                                                 </w:t>
      </w:r>
      <w:proofErr w:type="spellStart"/>
      <w:r w:rsidR="001C1533">
        <w:rPr>
          <w:rFonts w:ascii="Times New Roman" w:hAnsi="Times New Roman" w:cs="Times New Roman"/>
          <w:b/>
          <w:sz w:val="24"/>
          <w:szCs w:val="24"/>
        </w:rPr>
        <w:t>Русанова</w:t>
      </w:r>
      <w:proofErr w:type="spellEnd"/>
      <w:r w:rsidR="001C1533">
        <w:rPr>
          <w:rFonts w:ascii="Times New Roman" w:hAnsi="Times New Roman" w:cs="Times New Roman"/>
          <w:b/>
          <w:sz w:val="24"/>
          <w:szCs w:val="24"/>
        </w:rPr>
        <w:t xml:space="preserve"> Т.В.</w:t>
      </w:r>
      <w:bookmarkStart w:id="0" w:name="_GoBack"/>
      <w:bookmarkEnd w:id="0"/>
      <w:r w:rsidRPr="00E4516D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</w:p>
    <w:sectPr w:rsidR="009C0371" w:rsidRPr="00E4516D" w:rsidSect="00F02863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2863" w:rsidRDefault="00F02863" w:rsidP="003F166D">
      <w:pPr>
        <w:spacing w:after="0" w:line="240" w:lineRule="auto"/>
      </w:pPr>
      <w:r>
        <w:separator/>
      </w:r>
    </w:p>
  </w:endnote>
  <w:endnote w:type="continuationSeparator" w:id="0">
    <w:p w:rsidR="00F02863" w:rsidRDefault="00F02863" w:rsidP="003F1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2863" w:rsidRDefault="00F02863" w:rsidP="003F166D">
      <w:pPr>
        <w:spacing w:after="0" w:line="240" w:lineRule="auto"/>
      </w:pPr>
      <w:r>
        <w:separator/>
      </w:r>
    </w:p>
  </w:footnote>
  <w:footnote w:type="continuationSeparator" w:id="0">
    <w:p w:rsidR="00F02863" w:rsidRDefault="00F02863" w:rsidP="003F16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7496F"/>
    <w:multiLevelType w:val="multilevel"/>
    <w:tmpl w:val="BE2AFB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581B39"/>
    <w:multiLevelType w:val="multilevel"/>
    <w:tmpl w:val="17EE4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61031D"/>
    <w:multiLevelType w:val="multilevel"/>
    <w:tmpl w:val="4B94B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11256A"/>
    <w:multiLevelType w:val="multilevel"/>
    <w:tmpl w:val="FFAC2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7258AB"/>
    <w:multiLevelType w:val="multilevel"/>
    <w:tmpl w:val="A1224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6136DC"/>
    <w:multiLevelType w:val="multilevel"/>
    <w:tmpl w:val="9446C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D65462"/>
    <w:multiLevelType w:val="multilevel"/>
    <w:tmpl w:val="04B265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2E32FB"/>
    <w:multiLevelType w:val="hybridMultilevel"/>
    <w:tmpl w:val="835003D4"/>
    <w:lvl w:ilvl="0" w:tplc="F6388D4E">
      <w:start w:val="7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5856C2"/>
    <w:multiLevelType w:val="hybridMultilevel"/>
    <w:tmpl w:val="504E1522"/>
    <w:lvl w:ilvl="0" w:tplc="970C1B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F67225"/>
    <w:multiLevelType w:val="multilevel"/>
    <w:tmpl w:val="95F2F2E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F546169"/>
    <w:multiLevelType w:val="multilevel"/>
    <w:tmpl w:val="AF062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3C26E8"/>
    <w:multiLevelType w:val="multilevel"/>
    <w:tmpl w:val="93D4D5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2DE1140"/>
    <w:multiLevelType w:val="multilevel"/>
    <w:tmpl w:val="E2D00AF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56A450A"/>
    <w:multiLevelType w:val="multilevel"/>
    <w:tmpl w:val="85020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70B3641"/>
    <w:multiLevelType w:val="multilevel"/>
    <w:tmpl w:val="1CEE3B7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722230D"/>
    <w:multiLevelType w:val="multilevel"/>
    <w:tmpl w:val="D384F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C3C6F5D"/>
    <w:multiLevelType w:val="multilevel"/>
    <w:tmpl w:val="3A5C2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F7D38D8"/>
    <w:multiLevelType w:val="multilevel"/>
    <w:tmpl w:val="D4CE6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"/>
  </w:num>
  <w:num w:numId="3">
    <w:abstractNumId w:val="3"/>
    <w:lvlOverride w:ilvl="0">
      <w:startOverride w:val="2"/>
    </w:lvlOverride>
  </w:num>
  <w:num w:numId="4">
    <w:abstractNumId w:val="3"/>
    <w:lvlOverride w:ilvl="0">
      <w:startOverride w:val="3"/>
    </w:lvlOverride>
  </w:num>
  <w:num w:numId="5">
    <w:abstractNumId w:val="3"/>
    <w:lvlOverride w:ilvl="0">
      <w:startOverride w:val="4"/>
    </w:lvlOverride>
  </w:num>
  <w:num w:numId="6">
    <w:abstractNumId w:val="15"/>
    <w:lvlOverride w:ilvl="0">
      <w:startOverride w:val="5"/>
    </w:lvlOverride>
  </w:num>
  <w:num w:numId="7">
    <w:abstractNumId w:val="13"/>
    <w:lvlOverride w:ilvl="0">
      <w:startOverride w:val="6"/>
    </w:lvlOverride>
  </w:num>
  <w:num w:numId="8">
    <w:abstractNumId w:val="5"/>
    <w:lvlOverride w:ilvl="0">
      <w:startOverride w:val="7"/>
    </w:lvlOverride>
  </w:num>
  <w:num w:numId="9">
    <w:abstractNumId w:val="16"/>
    <w:lvlOverride w:ilvl="0">
      <w:startOverride w:val="8"/>
    </w:lvlOverride>
  </w:num>
  <w:num w:numId="10">
    <w:abstractNumId w:val="16"/>
    <w:lvlOverride w:ilvl="0">
      <w:startOverride w:val="9"/>
    </w:lvlOverride>
  </w:num>
  <w:num w:numId="11">
    <w:abstractNumId w:val="16"/>
    <w:lvlOverride w:ilvl="0">
      <w:startOverride w:val="10"/>
    </w:lvlOverride>
  </w:num>
  <w:num w:numId="12">
    <w:abstractNumId w:val="1"/>
  </w:num>
  <w:num w:numId="13">
    <w:abstractNumId w:val="17"/>
  </w:num>
  <w:num w:numId="14">
    <w:abstractNumId w:val="0"/>
  </w:num>
  <w:num w:numId="15">
    <w:abstractNumId w:val="6"/>
  </w:num>
  <w:num w:numId="16">
    <w:abstractNumId w:val="12"/>
  </w:num>
  <w:num w:numId="17">
    <w:abstractNumId w:val="14"/>
  </w:num>
  <w:num w:numId="18">
    <w:abstractNumId w:val="9"/>
  </w:num>
  <w:num w:numId="19">
    <w:abstractNumId w:val="11"/>
  </w:num>
  <w:num w:numId="20">
    <w:abstractNumId w:val="10"/>
  </w:num>
  <w:num w:numId="21">
    <w:abstractNumId w:val="4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E4F"/>
    <w:rsid w:val="00000E84"/>
    <w:rsid w:val="0000149A"/>
    <w:rsid w:val="00001F18"/>
    <w:rsid w:val="0000206F"/>
    <w:rsid w:val="00003420"/>
    <w:rsid w:val="00006B36"/>
    <w:rsid w:val="00007B52"/>
    <w:rsid w:val="000113C4"/>
    <w:rsid w:val="00012CF6"/>
    <w:rsid w:val="00013AAD"/>
    <w:rsid w:val="0001452C"/>
    <w:rsid w:val="000156E5"/>
    <w:rsid w:val="00015E94"/>
    <w:rsid w:val="00016490"/>
    <w:rsid w:val="000169A5"/>
    <w:rsid w:val="00017CE3"/>
    <w:rsid w:val="000207FD"/>
    <w:rsid w:val="0002271D"/>
    <w:rsid w:val="00023635"/>
    <w:rsid w:val="0002424B"/>
    <w:rsid w:val="00024950"/>
    <w:rsid w:val="00024DBB"/>
    <w:rsid w:val="000271FA"/>
    <w:rsid w:val="00030C4E"/>
    <w:rsid w:val="0003155A"/>
    <w:rsid w:val="00032A19"/>
    <w:rsid w:val="00032DB1"/>
    <w:rsid w:val="00033B9D"/>
    <w:rsid w:val="00035FA3"/>
    <w:rsid w:val="00036A80"/>
    <w:rsid w:val="00036AE7"/>
    <w:rsid w:val="000412BB"/>
    <w:rsid w:val="0004251F"/>
    <w:rsid w:val="000435D5"/>
    <w:rsid w:val="0004480E"/>
    <w:rsid w:val="00044937"/>
    <w:rsid w:val="000455F7"/>
    <w:rsid w:val="00045ED3"/>
    <w:rsid w:val="000501CF"/>
    <w:rsid w:val="0005113F"/>
    <w:rsid w:val="00052575"/>
    <w:rsid w:val="0005340D"/>
    <w:rsid w:val="0005368E"/>
    <w:rsid w:val="00055330"/>
    <w:rsid w:val="0005566A"/>
    <w:rsid w:val="00055930"/>
    <w:rsid w:val="000559DE"/>
    <w:rsid w:val="0005698C"/>
    <w:rsid w:val="00056E23"/>
    <w:rsid w:val="00061BFA"/>
    <w:rsid w:val="000628BB"/>
    <w:rsid w:val="00064A14"/>
    <w:rsid w:val="00065190"/>
    <w:rsid w:val="00070461"/>
    <w:rsid w:val="000711EC"/>
    <w:rsid w:val="00071912"/>
    <w:rsid w:val="00071DF2"/>
    <w:rsid w:val="00072422"/>
    <w:rsid w:val="00072729"/>
    <w:rsid w:val="00075B4F"/>
    <w:rsid w:val="00075C7E"/>
    <w:rsid w:val="00077FA6"/>
    <w:rsid w:val="0008152D"/>
    <w:rsid w:val="00081821"/>
    <w:rsid w:val="00082DE2"/>
    <w:rsid w:val="0008358D"/>
    <w:rsid w:val="00084824"/>
    <w:rsid w:val="00084CB3"/>
    <w:rsid w:val="00086509"/>
    <w:rsid w:val="00086789"/>
    <w:rsid w:val="00086F9E"/>
    <w:rsid w:val="00087379"/>
    <w:rsid w:val="000903CB"/>
    <w:rsid w:val="00094E71"/>
    <w:rsid w:val="00095C7A"/>
    <w:rsid w:val="00095DB3"/>
    <w:rsid w:val="000A4896"/>
    <w:rsid w:val="000A4E56"/>
    <w:rsid w:val="000A4F5A"/>
    <w:rsid w:val="000A50FC"/>
    <w:rsid w:val="000A51FB"/>
    <w:rsid w:val="000A5E1B"/>
    <w:rsid w:val="000A681F"/>
    <w:rsid w:val="000A6D9D"/>
    <w:rsid w:val="000B1BE2"/>
    <w:rsid w:val="000B270A"/>
    <w:rsid w:val="000B424E"/>
    <w:rsid w:val="000B4EC3"/>
    <w:rsid w:val="000C026C"/>
    <w:rsid w:val="000C0747"/>
    <w:rsid w:val="000C0976"/>
    <w:rsid w:val="000C18D1"/>
    <w:rsid w:val="000C4D8E"/>
    <w:rsid w:val="000C4DDE"/>
    <w:rsid w:val="000C5439"/>
    <w:rsid w:val="000C6FEB"/>
    <w:rsid w:val="000C763C"/>
    <w:rsid w:val="000C7FA9"/>
    <w:rsid w:val="000D2F88"/>
    <w:rsid w:val="000D44BC"/>
    <w:rsid w:val="000D470B"/>
    <w:rsid w:val="000D5FBD"/>
    <w:rsid w:val="000D7353"/>
    <w:rsid w:val="000D7A7A"/>
    <w:rsid w:val="000E0D2C"/>
    <w:rsid w:val="000E12E0"/>
    <w:rsid w:val="000E2AC6"/>
    <w:rsid w:val="000E36DF"/>
    <w:rsid w:val="000E3AFE"/>
    <w:rsid w:val="000E51D4"/>
    <w:rsid w:val="000E5BD2"/>
    <w:rsid w:val="000E5CB8"/>
    <w:rsid w:val="000F3091"/>
    <w:rsid w:val="000F7320"/>
    <w:rsid w:val="000F75BE"/>
    <w:rsid w:val="0010096C"/>
    <w:rsid w:val="00100BF1"/>
    <w:rsid w:val="00103345"/>
    <w:rsid w:val="001051E3"/>
    <w:rsid w:val="00105462"/>
    <w:rsid w:val="00105E71"/>
    <w:rsid w:val="00107FC5"/>
    <w:rsid w:val="00110946"/>
    <w:rsid w:val="0011232E"/>
    <w:rsid w:val="00112666"/>
    <w:rsid w:val="00112F38"/>
    <w:rsid w:val="00113831"/>
    <w:rsid w:val="00113F5B"/>
    <w:rsid w:val="00115287"/>
    <w:rsid w:val="0011569A"/>
    <w:rsid w:val="00116536"/>
    <w:rsid w:val="00117085"/>
    <w:rsid w:val="001211C3"/>
    <w:rsid w:val="00123323"/>
    <w:rsid w:val="00123592"/>
    <w:rsid w:val="00124112"/>
    <w:rsid w:val="00127A28"/>
    <w:rsid w:val="0013149E"/>
    <w:rsid w:val="001324A1"/>
    <w:rsid w:val="001335C8"/>
    <w:rsid w:val="00133B36"/>
    <w:rsid w:val="00134CE9"/>
    <w:rsid w:val="001359B8"/>
    <w:rsid w:val="0013713D"/>
    <w:rsid w:val="00137DA2"/>
    <w:rsid w:val="00140051"/>
    <w:rsid w:val="00140DA2"/>
    <w:rsid w:val="00141559"/>
    <w:rsid w:val="001416E0"/>
    <w:rsid w:val="0014346D"/>
    <w:rsid w:val="00144AEE"/>
    <w:rsid w:val="00150E52"/>
    <w:rsid w:val="00151379"/>
    <w:rsid w:val="0015233C"/>
    <w:rsid w:val="001525A7"/>
    <w:rsid w:val="00152847"/>
    <w:rsid w:val="00152C30"/>
    <w:rsid w:val="00153520"/>
    <w:rsid w:val="00153886"/>
    <w:rsid w:val="001538A7"/>
    <w:rsid w:val="00153EE5"/>
    <w:rsid w:val="00156686"/>
    <w:rsid w:val="0015729F"/>
    <w:rsid w:val="00160B68"/>
    <w:rsid w:val="00161CDE"/>
    <w:rsid w:val="001635D9"/>
    <w:rsid w:val="00164D82"/>
    <w:rsid w:val="00165AC0"/>
    <w:rsid w:val="001661DD"/>
    <w:rsid w:val="0017081A"/>
    <w:rsid w:val="00172D0C"/>
    <w:rsid w:val="00173911"/>
    <w:rsid w:val="00175137"/>
    <w:rsid w:val="00175F98"/>
    <w:rsid w:val="00176D35"/>
    <w:rsid w:val="00176DAE"/>
    <w:rsid w:val="001802D5"/>
    <w:rsid w:val="00180CDA"/>
    <w:rsid w:val="00180F18"/>
    <w:rsid w:val="001826E3"/>
    <w:rsid w:val="00185CC8"/>
    <w:rsid w:val="0019024E"/>
    <w:rsid w:val="00192981"/>
    <w:rsid w:val="00193219"/>
    <w:rsid w:val="001950E9"/>
    <w:rsid w:val="00196032"/>
    <w:rsid w:val="0019606F"/>
    <w:rsid w:val="001968D4"/>
    <w:rsid w:val="001972C5"/>
    <w:rsid w:val="001A1479"/>
    <w:rsid w:val="001A257C"/>
    <w:rsid w:val="001A2CD2"/>
    <w:rsid w:val="001A4225"/>
    <w:rsid w:val="001A624C"/>
    <w:rsid w:val="001A6ED4"/>
    <w:rsid w:val="001B0462"/>
    <w:rsid w:val="001B172D"/>
    <w:rsid w:val="001B27CB"/>
    <w:rsid w:val="001B3006"/>
    <w:rsid w:val="001B4DCD"/>
    <w:rsid w:val="001B52CC"/>
    <w:rsid w:val="001B5508"/>
    <w:rsid w:val="001B592C"/>
    <w:rsid w:val="001C1533"/>
    <w:rsid w:val="001C61C3"/>
    <w:rsid w:val="001C6C2A"/>
    <w:rsid w:val="001C6EF1"/>
    <w:rsid w:val="001D0208"/>
    <w:rsid w:val="001D3A3F"/>
    <w:rsid w:val="001D3EE6"/>
    <w:rsid w:val="001D4889"/>
    <w:rsid w:val="001D539A"/>
    <w:rsid w:val="001E34CA"/>
    <w:rsid w:val="001E4864"/>
    <w:rsid w:val="001E4B0A"/>
    <w:rsid w:val="001E6C18"/>
    <w:rsid w:val="001F081E"/>
    <w:rsid w:val="001F15D9"/>
    <w:rsid w:val="001F2557"/>
    <w:rsid w:val="001F2961"/>
    <w:rsid w:val="001F4FAA"/>
    <w:rsid w:val="001F597B"/>
    <w:rsid w:val="001F7ACE"/>
    <w:rsid w:val="00200067"/>
    <w:rsid w:val="00200490"/>
    <w:rsid w:val="0020072F"/>
    <w:rsid w:val="00202AE7"/>
    <w:rsid w:val="002062AD"/>
    <w:rsid w:val="00207191"/>
    <w:rsid w:val="00213C50"/>
    <w:rsid w:val="00214883"/>
    <w:rsid w:val="00215AA7"/>
    <w:rsid w:val="00215CF4"/>
    <w:rsid w:val="002176B3"/>
    <w:rsid w:val="002178C2"/>
    <w:rsid w:val="002178E8"/>
    <w:rsid w:val="00217A4B"/>
    <w:rsid w:val="0022418A"/>
    <w:rsid w:val="00225C60"/>
    <w:rsid w:val="002263A2"/>
    <w:rsid w:val="002275B2"/>
    <w:rsid w:val="0023184A"/>
    <w:rsid w:val="00234C50"/>
    <w:rsid w:val="00235162"/>
    <w:rsid w:val="00235641"/>
    <w:rsid w:val="00235E16"/>
    <w:rsid w:val="00236B40"/>
    <w:rsid w:val="00240595"/>
    <w:rsid w:val="00241872"/>
    <w:rsid w:val="002422B1"/>
    <w:rsid w:val="0024277B"/>
    <w:rsid w:val="00243FBC"/>
    <w:rsid w:val="0025279C"/>
    <w:rsid w:val="002538C8"/>
    <w:rsid w:val="00255760"/>
    <w:rsid w:val="002558CE"/>
    <w:rsid w:val="002571C6"/>
    <w:rsid w:val="002602A8"/>
    <w:rsid w:val="00260D22"/>
    <w:rsid w:val="0026179E"/>
    <w:rsid w:val="0026339A"/>
    <w:rsid w:val="00271475"/>
    <w:rsid w:val="00273381"/>
    <w:rsid w:val="00273D4A"/>
    <w:rsid w:val="00274B8D"/>
    <w:rsid w:val="00275854"/>
    <w:rsid w:val="0027622A"/>
    <w:rsid w:val="002774E8"/>
    <w:rsid w:val="00277C9E"/>
    <w:rsid w:val="00277DE8"/>
    <w:rsid w:val="00283694"/>
    <w:rsid w:val="00283A1C"/>
    <w:rsid w:val="00291AA6"/>
    <w:rsid w:val="00291AC8"/>
    <w:rsid w:val="0029261E"/>
    <w:rsid w:val="00292833"/>
    <w:rsid w:val="00295A39"/>
    <w:rsid w:val="00296797"/>
    <w:rsid w:val="00296D04"/>
    <w:rsid w:val="00297CFC"/>
    <w:rsid w:val="002A0082"/>
    <w:rsid w:val="002A11A3"/>
    <w:rsid w:val="002A3AF2"/>
    <w:rsid w:val="002A4E54"/>
    <w:rsid w:val="002B0247"/>
    <w:rsid w:val="002B0E0A"/>
    <w:rsid w:val="002B2F4F"/>
    <w:rsid w:val="002B39BF"/>
    <w:rsid w:val="002B3AE4"/>
    <w:rsid w:val="002B4465"/>
    <w:rsid w:val="002B480A"/>
    <w:rsid w:val="002B5077"/>
    <w:rsid w:val="002B5323"/>
    <w:rsid w:val="002C2ECD"/>
    <w:rsid w:val="002C33AA"/>
    <w:rsid w:val="002C3446"/>
    <w:rsid w:val="002C535F"/>
    <w:rsid w:val="002C5CED"/>
    <w:rsid w:val="002C7BBE"/>
    <w:rsid w:val="002D2736"/>
    <w:rsid w:val="002D2AA0"/>
    <w:rsid w:val="002D4ABA"/>
    <w:rsid w:val="002D6FB5"/>
    <w:rsid w:val="002E000B"/>
    <w:rsid w:val="002E013A"/>
    <w:rsid w:val="002E037F"/>
    <w:rsid w:val="002E38A9"/>
    <w:rsid w:val="002E3D73"/>
    <w:rsid w:val="002E63A2"/>
    <w:rsid w:val="002E76CF"/>
    <w:rsid w:val="002E78A3"/>
    <w:rsid w:val="002F0734"/>
    <w:rsid w:val="002F16C2"/>
    <w:rsid w:val="002F1FF8"/>
    <w:rsid w:val="002F2706"/>
    <w:rsid w:val="002F4170"/>
    <w:rsid w:val="002F6F07"/>
    <w:rsid w:val="00300450"/>
    <w:rsid w:val="00302A0C"/>
    <w:rsid w:val="00302F68"/>
    <w:rsid w:val="003038D6"/>
    <w:rsid w:val="003044F9"/>
    <w:rsid w:val="00305D38"/>
    <w:rsid w:val="00307D27"/>
    <w:rsid w:val="00310268"/>
    <w:rsid w:val="003102C7"/>
    <w:rsid w:val="00310DF5"/>
    <w:rsid w:val="00311AE7"/>
    <w:rsid w:val="00314EC1"/>
    <w:rsid w:val="003150BF"/>
    <w:rsid w:val="00317F7A"/>
    <w:rsid w:val="003201AE"/>
    <w:rsid w:val="00320787"/>
    <w:rsid w:val="00322D91"/>
    <w:rsid w:val="00323C33"/>
    <w:rsid w:val="00323CC5"/>
    <w:rsid w:val="003250DF"/>
    <w:rsid w:val="00326288"/>
    <w:rsid w:val="003269D3"/>
    <w:rsid w:val="003274AC"/>
    <w:rsid w:val="003277A6"/>
    <w:rsid w:val="00327C86"/>
    <w:rsid w:val="00333976"/>
    <w:rsid w:val="00333992"/>
    <w:rsid w:val="00335E3F"/>
    <w:rsid w:val="00343464"/>
    <w:rsid w:val="00345B7B"/>
    <w:rsid w:val="00346C59"/>
    <w:rsid w:val="00346D38"/>
    <w:rsid w:val="003515B6"/>
    <w:rsid w:val="00354377"/>
    <w:rsid w:val="00355C3C"/>
    <w:rsid w:val="003561F8"/>
    <w:rsid w:val="0036031A"/>
    <w:rsid w:val="003606F0"/>
    <w:rsid w:val="0036118A"/>
    <w:rsid w:val="00362404"/>
    <w:rsid w:val="00362D64"/>
    <w:rsid w:val="00365124"/>
    <w:rsid w:val="00366535"/>
    <w:rsid w:val="003765D0"/>
    <w:rsid w:val="003779F3"/>
    <w:rsid w:val="00385081"/>
    <w:rsid w:val="0038555F"/>
    <w:rsid w:val="003866D0"/>
    <w:rsid w:val="003918CF"/>
    <w:rsid w:val="00392CC0"/>
    <w:rsid w:val="00395845"/>
    <w:rsid w:val="00395B6B"/>
    <w:rsid w:val="003A13BD"/>
    <w:rsid w:val="003A3892"/>
    <w:rsid w:val="003A5137"/>
    <w:rsid w:val="003A5142"/>
    <w:rsid w:val="003A634C"/>
    <w:rsid w:val="003A67D0"/>
    <w:rsid w:val="003A70CB"/>
    <w:rsid w:val="003B0C17"/>
    <w:rsid w:val="003B16FE"/>
    <w:rsid w:val="003B4CA6"/>
    <w:rsid w:val="003B5D70"/>
    <w:rsid w:val="003B64A9"/>
    <w:rsid w:val="003B6C4E"/>
    <w:rsid w:val="003C1E4B"/>
    <w:rsid w:val="003C20C7"/>
    <w:rsid w:val="003C37AC"/>
    <w:rsid w:val="003C3803"/>
    <w:rsid w:val="003C63B4"/>
    <w:rsid w:val="003D01C5"/>
    <w:rsid w:val="003D089E"/>
    <w:rsid w:val="003D59E6"/>
    <w:rsid w:val="003D5A70"/>
    <w:rsid w:val="003D6263"/>
    <w:rsid w:val="003D6AC1"/>
    <w:rsid w:val="003D7F7F"/>
    <w:rsid w:val="003E0ADE"/>
    <w:rsid w:val="003E215D"/>
    <w:rsid w:val="003E2DAD"/>
    <w:rsid w:val="003E3478"/>
    <w:rsid w:val="003E379F"/>
    <w:rsid w:val="003E3A0B"/>
    <w:rsid w:val="003E3FE9"/>
    <w:rsid w:val="003F0870"/>
    <w:rsid w:val="003F08F3"/>
    <w:rsid w:val="003F166D"/>
    <w:rsid w:val="003F2BC3"/>
    <w:rsid w:val="003F2C7E"/>
    <w:rsid w:val="003F326A"/>
    <w:rsid w:val="003F55DC"/>
    <w:rsid w:val="003F6AC6"/>
    <w:rsid w:val="003F7AC6"/>
    <w:rsid w:val="004008DF"/>
    <w:rsid w:val="00401F0F"/>
    <w:rsid w:val="00402157"/>
    <w:rsid w:val="0040261C"/>
    <w:rsid w:val="004030DA"/>
    <w:rsid w:val="004048E9"/>
    <w:rsid w:val="00404D6A"/>
    <w:rsid w:val="00405181"/>
    <w:rsid w:val="004068C8"/>
    <w:rsid w:val="00411CD8"/>
    <w:rsid w:val="0041506A"/>
    <w:rsid w:val="00416196"/>
    <w:rsid w:val="00416C79"/>
    <w:rsid w:val="00420589"/>
    <w:rsid w:val="004218CA"/>
    <w:rsid w:val="00424298"/>
    <w:rsid w:val="00424837"/>
    <w:rsid w:val="00424C95"/>
    <w:rsid w:val="0042619F"/>
    <w:rsid w:val="00430E7E"/>
    <w:rsid w:val="00431627"/>
    <w:rsid w:val="0043182C"/>
    <w:rsid w:val="00432019"/>
    <w:rsid w:val="00432300"/>
    <w:rsid w:val="00433266"/>
    <w:rsid w:val="00433A9C"/>
    <w:rsid w:val="00433ECB"/>
    <w:rsid w:val="004343CB"/>
    <w:rsid w:val="00437CA4"/>
    <w:rsid w:val="00441EF4"/>
    <w:rsid w:val="0044248F"/>
    <w:rsid w:val="00442910"/>
    <w:rsid w:val="004448D5"/>
    <w:rsid w:val="0044507D"/>
    <w:rsid w:val="0044793D"/>
    <w:rsid w:val="0045057A"/>
    <w:rsid w:val="00451707"/>
    <w:rsid w:val="0045179C"/>
    <w:rsid w:val="0045259A"/>
    <w:rsid w:val="00453076"/>
    <w:rsid w:val="004541C5"/>
    <w:rsid w:val="0045604B"/>
    <w:rsid w:val="00460228"/>
    <w:rsid w:val="00461749"/>
    <w:rsid w:val="00461913"/>
    <w:rsid w:val="0046317C"/>
    <w:rsid w:val="00464C4A"/>
    <w:rsid w:val="00465096"/>
    <w:rsid w:val="0046536A"/>
    <w:rsid w:val="00465864"/>
    <w:rsid w:val="00465C7E"/>
    <w:rsid w:val="00470147"/>
    <w:rsid w:val="0047049F"/>
    <w:rsid w:val="004705BE"/>
    <w:rsid w:val="00470A6D"/>
    <w:rsid w:val="00470EFC"/>
    <w:rsid w:val="004713DC"/>
    <w:rsid w:val="00471588"/>
    <w:rsid w:val="00471EF3"/>
    <w:rsid w:val="00473505"/>
    <w:rsid w:val="00474B88"/>
    <w:rsid w:val="0047563D"/>
    <w:rsid w:val="00476134"/>
    <w:rsid w:val="00480985"/>
    <w:rsid w:val="0048333A"/>
    <w:rsid w:val="00483BD8"/>
    <w:rsid w:val="00485571"/>
    <w:rsid w:val="00490167"/>
    <w:rsid w:val="00490879"/>
    <w:rsid w:val="004939D2"/>
    <w:rsid w:val="004961A0"/>
    <w:rsid w:val="00496E64"/>
    <w:rsid w:val="004A135C"/>
    <w:rsid w:val="004A2C57"/>
    <w:rsid w:val="004A4A01"/>
    <w:rsid w:val="004A5927"/>
    <w:rsid w:val="004B0433"/>
    <w:rsid w:val="004B0490"/>
    <w:rsid w:val="004B21AA"/>
    <w:rsid w:val="004B273A"/>
    <w:rsid w:val="004B3D1E"/>
    <w:rsid w:val="004B4C14"/>
    <w:rsid w:val="004B5ADC"/>
    <w:rsid w:val="004B6AAA"/>
    <w:rsid w:val="004B7FFE"/>
    <w:rsid w:val="004C3E9D"/>
    <w:rsid w:val="004C3F7A"/>
    <w:rsid w:val="004C646E"/>
    <w:rsid w:val="004D043B"/>
    <w:rsid w:val="004D334D"/>
    <w:rsid w:val="004D3383"/>
    <w:rsid w:val="004D435A"/>
    <w:rsid w:val="004D4F25"/>
    <w:rsid w:val="004D75A6"/>
    <w:rsid w:val="004E0ED5"/>
    <w:rsid w:val="004E10F9"/>
    <w:rsid w:val="004E1351"/>
    <w:rsid w:val="004E1F9A"/>
    <w:rsid w:val="004E4FA1"/>
    <w:rsid w:val="004E637D"/>
    <w:rsid w:val="004E6F95"/>
    <w:rsid w:val="004E6FD1"/>
    <w:rsid w:val="004E7227"/>
    <w:rsid w:val="004E77A0"/>
    <w:rsid w:val="004F13D3"/>
    <w:rsid w:val="004F2804"/>
    <w:rsid w:val="004F30C7"/>
    <w:rsid w:val="004F3E0B"/>
    <w:rsid w:val="004F49F8"/>
    <w:rsid w:val="004F563A"/>
    <w:rsid w:val="004F6425"/>
    <w:rsid w:val="005001F2"/>
    <w:rsid w:val="00500A7B"/>
    <w:rsid w:val="00500EA0"/>
    <w:rsid w:val="00504104"/>
    <w:rsid w:val="005043DC"/>
    <w:rsid w:val="00507BA4"/>
    <w:rsid w:val="00507DD5"/>
    <w:rsid w:val="0051022D"/>
    <w:rsid w:val="00510A62"/>
    <w:rsid w:val="00510EE8"/>
    <w:rsid w:val="0051181A"/>
    <w:rsid w:val="00517B96"/>
    <w:rsid w:val="005206DB"/>
    <w:rsid w:val="00522461"/>
    <w:rsid w:val="005228EA"/>
    <w:rsid w:val="00522B9E"/>
    <w:rsid w:val="005242B2"/>
    <w:rsid w:val="00524D9D"/>
    <w:rsid w:val="00526564"/>
    <w:rsid w:val="005309B6"/>
    <w:rsid w:val="00531A9C"/>
    <w:rsid w:val="00541274"/>
    <w:rsid w:val="0054172E"/>
    <w:rsid w:val="00542271"/>
    <w:rsid w:val="005436DE"/>
    <w:rsid w:val="00544088"/>
    <w:rsid w:val="00545726"/>
    <w:rsid w:val="00545E4D"/>
    <w:rsid w:val="00550ED1"/>
    <w:rsid w:val="0055331E"/>
    <w:rsid w:val="00553C5C"/>
    <w:rsid w:val="00555784"/>
    <w:rsid w:val="00555816"/>
    <w:rsid w:val="005572ED"/>
    <w:rsid w:val="00563028"/>
    <w:rsid w:val="00564B27"/>
    <w:rsid w:val="00566121"/>
    <w:rsid w:val="00570B75"/>
    <w:rsid w:val="0057270B"/>
    <w:rsid w:val="0057406C"/>
    <w:rsid w:val="005752AB"/>
    <w:rsid w:val="0057576D"/>
    <w:rsid w:val="00577F9A"/>
    <w:rsid w:val="00581E1B"/>
    <w:rsid w:val="0058230C"/>
    <w:rsid w:val="00583114"/>
    <w:rsid w:val="00583EEF"/>
    <w:rsid w:val="00584E21"/>
    <w:rsid w:val="00585860"/>
    <w:rsid w:val="00586ADE"/>
    <w:rsid w:val="005872E9"/>
    <w:rsid w:val="00590FBC"/>
    <w:rsid w:val="00590FD3"/>
    <w:rsid w:val="005910F2"/>
    <w:rsid w:val="00592741"/>
    <w:rsid w:val="00594DEF"/>
    <w:rsid w:val="00596433"/>
    <w:rsid w:val="00596630"/>
    <w:rsid w:val="005970D3"/>
    <w:rsid w:val="005A2D82"/>
    <w:rsid w:val="005A63E6"/>
    <w:rsid w:val="005A673F"/>
    <w:rsid w:val="005A7E3A"/>
    <w:rsid w:val="005A7EAA"/>
    <w:rsid w:val="005B1260"/>
    <w:rsid w:val="005B19DA"/>
    <w:rsid w:val="005B228E"/>
    <w:rsid w:val="005B24BC"/>
    <w:rsid w:val="005B351C"/>
    <w:rsid w:val="005B38BF"/>
    <w:rsid w:val="005B411A"/>
    <w:rsid w:val="005B5A43"/>
    <w:rsid w:val="005B5E00"/>
    <w:rsid w:val="005C2D13"/>
    <w:rsid w:val="005C39C0"/>
    <w:rsid w:val="005C3B37"/>
    <w:rsid w:val="005C42F4"/>
    <w:rsid w:val="005C4F4B"/>
    <w:rsid w:val="005C5030"/>
    <w:rsid w:val="005C5311"/>
    <w:rsid w:val="005C6174"/>
    <w:rsid w:val="005C717E"/>
    <w:rsid w:val="005C77CD"/>
    <w:rsid w:val="005D0C8F"/>
    <w:rsid w:val="005D2144"/>
    <w:rsid w:val="005D407C"/>
    <w:rsid w:val="005D44CB"/>
    <w:rsid w:val="005D6B66"/>
    <w:rsid w:val="005D7261"/>
    <w:rsid w:val="005E0C02"/>
    <w:rsid w:val="005E1366"/>
    <w:rsid w:val="005E1634"/>
    <w:rsid w:val="005E21C8"/>
    <w:rsid w:val="005E258F"/>
    <w:rsid w:val="005E33F2"/>
    <w:rsid w:val="005E3C89"/>
    <w:rsid w:val="005E4C1C"/>
    <w:rsid w:val="005E531C"/>
    <w:rsid w:val="005F01D4"/>
    <w:rsid w:val="005F4452"/>
    <w:rsid w:val="005F56D0"/>
    <w:rsid w:val="005F68D7"/>
    <w:rsid w:val="005F6B1F"/>
    <w:rsid w:val="005F7DDD"/>
    <w:rsid w:val="006005D8"/>
    <w:rsid w:val="00600783"/>
    <w:rsid w:val="00600870"/>
    <w:rsid w:val="0060164D"/>
    <w:rsid w:val="00601867"/>
    <w:rsid w:val="00602A3A"/>
    <w:rsid w:val="00602C04"/>
    <w:rsid w:val="00602DBB"/>
    <w:rsid w:val="006035CB"/>
    <w:rsid w:val="00603774"/>
    <w:rsid w:val="00604F96"/>
    <w:rsid w:val="0060575E"/>
    <w:rsid w:val="006068A9"/>
    <w:rsid w:val="00606DA5"/>
    <w:rsid w:val="0060757B"/>
    <w:rsid w:val="00610407"/>
    <w:rsid w:val="00614AB0"/>
    <w:rsid w:val="0061542C"/>
    <w:rsid w:val="00615A7F"/>
    <w:rsid w:val="00615BE2"/>
    <w:rsid w:val="00617115"/>
    <w:rsid w:val="00617173"/>
    <w:rsid w:val="0062175B"/>
    <w:rsid w:val="006224FF"/>
    <w:rsid w:val="00623BD2"/>
    <w:rsid w:val="006262D8"/>
    <w:rsid w:val="00627F3B"/>
    <w:rsid w:val="006311FF"/>
    <w:rsid w:val="00631A96"/>
    <w:rsid w:val="00631C01"/>
    <w:rsid w:val="00632CF3"/>
    <w:rsid w:val="00634A9E"/>
    <w:rsid w:val="00634D23"/>
    <w:rsid w:val="00635BC8"/>
    <w:rsid w:val="00636B39"/>
    <w:rsid w:val="00640FE1"/>
    <w:rsid w:val="006420AF"/>
    <w:rsid w:val="00642B51"/>
    <w:rsid w:val="006446D4"/>
    <w:rsid w:val="006470EA"/>
    <w:rsid w:val="00647FFD"/>
    <w:rsid w:val="00650FBA"/>
    <w:rsid w:val="0065171E"/>
    <w:rsid w:val="0065183F"/>
    <w:rsid w:val="00653E21"/>
    <w:rsid w:val="00654B3C"/>
    <w:rsid w:val="006564EF"/>
    <w:rsid w:val="00657C69"/>
    <w:rsid w:val="006622B0"/>
    <w:rsid w:val="00663F23"/>
    <w:rsid w:val="00664AE4"/>
    <w:rsid w:val="006661D2"/>
    <w:rsid w:val="00667420"/>
    <w:rsid w:val="00667919"/>
    <w:rsid w:val="006711BD"/>
    <w:rsid w:val="0067308E"/>
    <w:rsid w:val="00674C99"/>
    <w:rsid w:val="006808F4"/>
    <w:rsid w:val="006816AA"/>
    <w:rsid w:val="006830A8"/>
    <w:rsid w:val="00684A4F"/>
    <w:rsid w:val="006857DF"/>
    <w:rsid w:val="00685CBA"/>
    <w:rsid w:val="0069142B"/>
    <w:rsid w:val="00694EDA"/>
    <w:rsid w:val="00695D38"/>
    <w:rsid w:val="006A0219"/>
    <w:rsid w:val="006A4BE2"/>
    <w:rsid w:val="006A4F6F"/>
    <w:rsid w:val="006A51B0"/>
    <w:rsid w:val="006A68CE"/>
    <w:rsid w:val="006A7ACC"/>
    <w:rsid w:val="006A7BAC"/>
    <w:rsid w:val="006A7F5C"/>
    <w:rsid w:val="006B1D7B"/>
    <w:rsid w:val="006B2D33"/>
    <w:rsid w:val="006B4EE2"/>
    <w:rsid w:val="006C042D"/>
    <w:rsid w:val="006C1AD2"/>
    <w:rsid w:val="006C3524"/>
    <w:rsid w:val="006D1B76"/>
    <w:rsid w:val="006D328F"/>
    <w:rsid w:val="006D3994"/>
    <w:rsid w:val="006D59B8"/>
    <w:rsid w:val="006D7777"/>
    <w:rsid w:val="006E1297"/>
    <w:rsid w:val="006E215A"/>
    <w:rsid w:val="006E4D8E"/>
    <w:rsid w:val="006E5217"/>
    <w:rsid w:val="006E6EDD"/>
    <w:rsid w:val="006E71C3"/>
    <w:rsid w:val="006F17C4"/>
    <w:rsid w:val="006F27D1"/>
    <w:rsid w:val="006F3556"/>
    <w:rsid w:val="006F3CB8"/>
    <w:rsid w:val="006F48EC"/>
    <w:rsid w:val="006F50AB"/>
    <w:rsid w:val="006F541D"/>
    <w:rsid w:val="006F5A7A"/>
    <w:rsid w:val="006F6049"/>
    <w:rsid w:val="006F79FE"/>
    <w:rsid w:val="006F7D45"/>
    <w:rsid w:val="00701301"/>
    <w:rsid w:val="007015AD"/>
    <w:rsid w:val="00701EFF"/>
    <w:rsid w:val="0070228B"/>
    <w:rsid w:val="00702B48"/>
    <w:rsid w:val="00702E1A"/>
    <w:rsid w:val="00703DA7"/>
    <w:rsid w:val="0070599F"/>
    <w:rsid w:val="00710460"/>
    <w:rsid w:val="0071647B"/>
    <w:rsid w:val="00720AE1"/>
    <w:rsid w:val="00720E4C"/>
    <w:rsid w:val="00721774"/>
    <w:rsid w:val="00724BA5"/>
    <w:rsid w:val="00725A48"/>
    <w:rsid w:val="00726619"/>
    <w:rsid w:val="00726B60"/>
    <w:rsid w:val="007304F6"/>
    <w:rsid w:val="00731169"/>
    <w:rsid w:val="00732D9D"/>
    <w:rsid w:val="00733801"/>
    <w:rsid w:val="00733F73"/>
    <w:rsid w:val="00734DDC"/>
    <w:rsid w:val="00735FB2"/>
    <w:rsid w:val="00740323"/>
    <w:rsid w:val="007408BC"/>
    <w:rsid w:val="00741753"/>
    <w:rsid w:val="0074304C"/>
    <w:rsid w:val="00745099"/>
    <w:rsid w:val="00745147"/>
    <w:rsid w:val="007452B0"/>
    <w:rsid w:val="00747398"/>
    <w:rsid w:val="0074748D"/>
    <w:rsid w:val="0075201F"/>
    <w:rsid w:val="00753A41"/>
    <w:rsid w:val="0075461F"/>
    <w:rsid w:val="00756F8B"/>
    <w:rsid w:val="00757018"/>
    <w:rsid w:val="00757A2D"/>
    <w:rsid w:val="0076076E"/>
    <w:rsid w:val="00761489"/>
    <w:rsid w:val="007614DE"/>
    <w:rsid w:val="00761551"/>
    <w:rsid w:val="007616FC"/>
    <w:rsid w:val="0076395B"/>
    <w:rsid w:val="00765250"/>
    <w:rsid w:val="007658C4"/>
    <w:rsid w:val="00766A12"/>
    <w:rsid w:val="00770106"/>
    <w:rsid w:val="00770718"/>
    <w:rsid w:val="00770856"/>
    <w:rsid w:val="007711F0"/>
    <w:rsid w:val="00772CD9"/>
    <w:rsid w:val="00772F81"/>
    <w:rsid w:val="007743D0"/>
    <w:rsid w:val="00774B02"/>
    <w:rsid w:val="00775446"/>
    <w:rsid w:val="00776559"/>
    <w:rsid w:val="007802E3"/>
    <w:rsid w:val="00780E32"/>
    <w:rsid w:val="00783256"/>
    <w:rsid w:val="007857E1"/>
    <w:rsid w:val="00785FA8"/>
    <w:rsid w:val="007872E4"/>
    <w:rsid w:val="00787562"/>
    <w:rsid w:val="007903B2"/>
    <w:rsid w:val="007917F9"/>
    <w:rsid w:val="00792162"/>
    <w:rsid w:val="00793949"/>
    <w:rsid w:val="00793C82"/>
    <w:rsid w:val="00795728"/>
    <w:rsid w:val="007A0613"/>
    <w:rsid w:val="007A0D32"/>
    <w:rsid w:val="007A26FF"/>
    <w:rsid w:val="007A3DE2"/>
    <w:rsid w:val="007A4605"/>
    <w:rsid w:val="007A508E"/>
    <w:rsid w:val="007A6EA7"/>
    <w:rsid w:val="007A74DD"/>
    <w:rsid w:val="007B1EA9"/>
    <w:rsid w:val="007B274E"/>
    <w:rsid w:val="007B3229"/>
    <w:rsid w:val="007B38C5"/>
    <w:rsid w:val="007B6840"/>
    <w:rsid w:val="007B71F9"/>
    <w:rsid w:val="007B7A15"/>
    <w:rsid w:val="007B7EBD"/>
    <w:rsid w:val="007C0535"/>
    <w:rsid w:val="007C1F3C"/>
    <w:rsid w:val="007C2538"/>
    <w:rsid w:val="007C2B39"/>
    <w:rsid w:val="007C41C2"/>
    <w:rsid w:val="007C6ADE"/>
    <w:rsid w:val="007C709B"/>
    <w:rsid w:val="007D114C"/>
    <w:rsid w:val="007D309A"/>
    <w:rsid w:val="007D3697"/>
    <w:rsid w:val="007D38A6"/>
    <w:rsid w:val="007D51D1"/>
    <w:rsid w:val="007D62FF"/>
    <w:rsid w:val="007D7B12"/>
    <w:rsid w:val="007E3B2B"/>
    <w:rsid w:val="007E5DFD"/>
    <w:rsid w:val="007E6908"/>
    <w:rsid w:val="007E6B00"/>
    <w:rsid w:val="007F08D4"/>
    <w:rsid w:val="007F0E66"/>
    <w:rsid w:val="007F2759"/>
    <w:rsid w:val="007F3C1F"/>
    <w:rsid w:val="007F4208"/>
    <w:rsid w:val="007F6DB7"/>
    <w:rsid w:val="007F710A"/>
    <w:rsid w:val="007F7701"/>
    <w:rsid w:val="008002BA"/>
    <w:rsid w:val="00800764"/>
    <w:rsid w:val="00801D63"/>
    <w:rsid w:val="00802970"/>
    <w:rsid w:val="00803352"/>
    <w:rsid w:val="00804541"/>
    <w:rsid w:val="0080459F"/>
    <w:rsid w:val="00804CB6"/>
    <w:rsid w:val="00804F8B"/>
    <w:rsid w:val="008063F8"/>
    <w:rsid w:val="008067F9"/>
    <w:rsid w:val="00807A8F"/>
    <w:rsid w:val="00810834"/>
    <w:rsid w:val="008121B4"/>
    <w:rsid w:val="0081437F"/>
    <w:rsid w:val="00814643"/>
    <w:rsid w:val="00814B75"/>
    <w:rsid w:val="008165C8"/>
    <w:rsid w:val="008179BF"/>
    <w:rsid w:val="00820642"/>
    <w:rsid w:val="00820DA2"/>
    <w:rsid w:val="008240E4"/>
    <w:rsid w:val="00824439"/>
    <w:rsid w:val="0082635A"/>
    <w:rsid w:val="00826775"/>
    <w:rsid w:val="00827A05"/>
    <w:rsid w:val="00830B96"/>
    <w:rsid w:val="00830CEC"/>
    <w:rsid w:val="00832F4B"/>
    <w:rsid w:val="00833A26"/>
    <w:rsid w:val="00836AE8"/>
    <w:rsid w:val="00841D77"/>
    <w:rsid w:val="00842250"/>
    <w:rsid w:val="008427F7"/>
    <w:rsid w:val="00842E82"/>
    <w:rsid w:val="008450FF"/>
    <w:rsid w:val="00845489"/>
    <w:rsid w:val="00846483"/>
    <w:rsid w:val="00847732"/>
    <w:rsid w:val="0084794C"/>
    <w:rsid w:val="0085323A"/>
    <w:rsid w:val="008562A8"/>
    <w:rsid w:val="0086307F"/>
    <w:rsid w:val="00863967"/>
    <w:rsid w:val="00866AB2"/>
    <w:rsid w:val="00867A54"/>
    <w:rsid w:val="00871570"/>
    <w:rsid w:val="00871698"/>
    <w:rsid w:val="00872106"/>
    <w:rsid w:val="00872B0B"/>
    <w:rsid w:val="00873955"/>
    <w:rsid w:val="0087598B"/>
    <w:rsid w:val="00875AB2"/>
    <w:rsid w:val="00875BF0"/>
    <w:rsid w:val="00877605"/>
    <w:rsid w:val="00877AC8"/>
    <w:rsid w:val="00882625"/>
    <w:rsid w:val="00882CCC"/>
    <w:rsid w:val="00883561"/>
    <w:rsid w:val="00885B7A"/>
    <w:rsid w:val="0088679F"/>
    <w:rsid w:val="00886B73"/>
    <w:rsid w:val="00887DF9"/>
    <w:rsid w:val="00890A9C"/>
    <w:rsid w:val="00890AFC"/>
    <w:rsid w:val="0089176E"/>
    <w:rsid w:val="00891AB6"/>
    <w:rsid w:val="00891BEE"/>
    <w:rsid w:val="00891F49"/>
    <w:rsid w:val="008941AC"/>
    <w:rsid w:val="008941F4"/>
    <w:rsid w:val="00894FAA"/>
    <w:rsid w:val="008A0574"/>
    <w:rsid w:val="008A0D03"/>
    <w:rsid w:val="008A27C3"/>
    <w:rsid w:val="008A36F7"/>
    <w:rsid w:val="008A67E1"/>
    <w:rsid w:val="008A73B5"/>
    <w:rsid w:val="008B1B77"/>
    <w:rsid w:val="008B1C79"/>
    <w:rsid w:val="008B3404"/>
    <w:rsid w:val="008B35BC"/>
    <w:rsid w:val="008B4F24"/>
    <w:rsid w:val="008B676A"/>
    <w:rsid w:val="008C1188"/>
    <w:rsid w:val="008C1F03"/>
    <w:rsid w:val="008C4307"/>
    <w:rsid w:val="008C5C61"/>
    <w:rsid w:val="008C6C23"/>
    <w:rsid w:val="008D0DA6"/>
    <w:rsid w:val="008D101D"/>
    <w:rsid w:val="008D22BC"/>
    <w:rsid w:val="008D25C4"/>
    <w:rsid w:val="008D2A78"/>
    <w:rsid w:val="008D3149"/>
    <w:rsid w:val="008D498F"/>
    <w:rsid w:val="008D62A7"/>
    <w:rsid w:val="008D67EB"/>
    <w:rsid w:val="008E07E9"/>
    <w:rsid w:val="008E34A8"/>
    <w:rsid w:val="008E3FA4"/>
    <w:rsid w:val="008E6128"/>
    <w:rsid w:val="008E6DCC"/>
    <w:rsid w:val="008F24D3"/>
    <w:rsid w:val="008F42C0"/>
    <w:rsid w:val="008F7C29"/>
    <w:rsid w:val="008F7F3C"/>
    <w:rsid w:val="00900C51"/>
    <w:rsid w:val="0090367F"/>
    <w:rsid w:val="009039E9"/>
    <w:rsid w:val="00904EC6"/>
    <w:rsid w:val="0090672A"/>
    <w:rsid w:val="009070FE"/>
    <w:rsid w:val="009072FA"/>
    <w:rsid w:val="00907969"/>
    <w:rsid w:val="009104D4"/>
    <w:rsid w:val="009111BC"/>
    <w:rsid w:val="0091337A"/>
    <w:rsid w:val="00913DA3"/>
    <w:rsid w:val="009143A3"/>
    <w:rsid w:val="00916026"/>
    <w:rsid w:val="00916C26"/>
    <w:rsid w:val="009178AB"/>
    <w:rsid w:val="00917B43"/>
    <w:rsid w:val="00922701"/>
    <w:rsid w:val="00923C8A"/>
    <w:rsid w:val="00931B12"/>
    <w:rsid w:val="00931B42"/>
    <w:rsid w:val="00932F32"/>
    <w:rsid w:val="0093309B"/>
    <w:rsid w:val="009346BC"/>
    <w:rsid w:val="00934ADD"/>
    <w:rsid w:val="009363A4"/>
    <w:rsid w:val="00936779"/>
    <w:rsid w:val="009371BE"/>
    <w:rsid w:val="009372DB"/>
    <w:rsid w:val="00943D69"/>
    <w:rsid w:val="0094602A"/>
    <w:rsid w:val="009467DF"/>
    <w:rsid w:val="009473DB"/>
    <w:rsid w:val="0094777E"/>
    <w:rsid w:val="00951399"/>
    <w:rsid w:val="00952E26"/>
    <w:rsid w:val="0095601A"/>
    <w:rsid w:val="009562E9"/>
    <w:rsid w:val="009567D2"/>
    <w:rsid w:val="0095707C"/>
    <w:rsid w:val="0096014D"/>
    <w:rsid w:val="0096071D"/>
    <w:rsid w:val="00961F03"/>
    <w:rsid w:val="009620A8"/>
    <w:rsid w:val="00962599"/>
    <w:rsid w:val="00964568"/>
    <w:rsid w:val="00964FE6"/>
    <w:rsid w:val="00966646"/>
    <w:rsid w:val="00967CB2"/>
    <w:rsid w:val="009735F8"/>
    <w:rsid w:val="00973982"/>
    <w:rsid w:val="00974935"/>
    <w:rsid w:val="00976EC2"/>
    <w:rsid w:val="00977080"/>
    <w:rsid w:val="009807AF"/>
    <w:rsid w:val="00980C4A"/>
    <w:rsid w:val="00981E50"/>
    <w:rsid w:val="00982895"/>
    <w:rsid w:val="0098292A"/>
    <w:rsid w:val="00983DCA"/>
    <w:rsid w:val="009848AB"/>
    <w:rsid w:val="00984A39"/>
    <w:rsid w:val="00985464"/>
    <w:rsid w:val="009870BB"/>
    <w:rsid w:val="009905C7"/>
    <w:rsid w:val="00992B2A"/>
    <w:rsid w:val="0099606D"/>
    <w:rsid w:val="009978E7"/>
    <w:rsid w:val="009A02A8"/>
    <w:rsid w:val="009A0B3E"/>
    <w:rsid w:val="009A0CFC"/>
    <w:rsid w:val="009A0D1D"/>
    <w:rsid w:val="009A1F72"/>
    <w:rsid w:val="009A2627"/>
    <w:rsid w:val="009A4637"/>
    <w:rsid w:val="009A5593"/>
    <w:rsid w:val="009A74E3"/>
    <w:rsid w:val="009B05BD"/>
    <w:rsid w:val="009B0BD6"/>
    <w:rsid w:val="009B2248"/>
    <w:rsid w:val="009B3D4A"/>
    <w:rsid w:val="009B572D"/>
    <w:rsid w:val="009C0371"/>
    <w:rsid w:val="009C03E9"/>
    <w:rsid w:val="009C0A4B"/>
    <w:rsid w:val="009C1A59"/>
    <w:rsid w:val="009C2DFF"/>
    <w:rsid w:val="009C5B35"/>
    <w:rsid w:val="009C7851"/>
    <w:rsid w:val="009D09CB"/>
    <w:rsid w:val="009D1750"/>
    <w:rsid w:val="009D27E5"/>
    <w:rsid w:val="009D3513"/>
    <w:rsid w:val="009D3E2E"/>
    <w:rsid w:val="009D4A00"/>
    <w:rsid w:val="009D5461"/>
    <w:rsid w:val="009D6C9C"/>
    <w:rsid w:val="009D7659"/>
    <w:rsid w:val="009D78BB"/>
    <w:rsid w:val="009D7C32"/>
    <w:rsid w:val="009D7EBD"/>
    <w:rsid w:val="009E3793"/>
    <w:rsid w:val="009E487D"/>
    <w:rsid w:val="009E51E8"/>
    <w:rsid w:val="009E6C12"/>
    <w:rsid w:val="009F13C0"/>
    <w:rsid w:val="009F47D9"/>
    <w:rsid w:val="009F5130"/>
    <w:rsid w:val="00A000E5"/>
    <w:rsid w:val="00A003D3"/>
    <w:rsid w:val="00A01037"/>
    <w:rsid w:val="00A01A99"/>
    <w:rsid w:val="00A04AE6"/>
    <w:rsid w:val="00A059B1"/>
    <w:rsid w:val="00A079E9"/>
    <w:rsid w:val="00A1358C"/>
    <w:rsid w:val="00A144C1"/>
    <w:rsid w:val="00A1477A"/>
    <w:rsid w:val="00A152E8"/>
    <w:rsid w:val="00A15673"/>
    <w:rsid w:val="00A16020"/>
    <w:rsid w:val="00A20851"/>
    <w:rsid w:val="00A2129D"/>
    <w:rsid w:val="00A21F97"/>
    <w:rsid w:val="00A22A88"/>
    <w:rsid w:val="00A2414C"/>
    <w:rsid w:val="00A24647"/>
    <w:rsid w:val="00A26844"/>
    <w:rsid w:val="00A26F7E"/>
    <w:rsid w:val="00A27C97"/>
    <w:rsid w:val="00A303D9"/>
    <w:rsid w:val="00A30788"/>
    <w:rsid w:val="00A3088A"/>
    <w:rsid w:val="00A30B3D"/>
    <w:rsid w:val="00A30C69"/>
    <w:rsid w:val="00A30E57"/>
    <w:rsid w:val="00A316E0"/>
    <w:rsid w:val="00A31C2C"/>
    <w:rsid w:val="00A32399"/>
    <w:rsid w:val="00A323C1"/>
    <w:rsid w:val="00A331D8"/>
    <w:rsid w:val="00A33960"/>
    <w:rsid w:val="00A3502C"/>
    <w:rsid w:val="00A35E8C"/>
    <w:rsid w:val="00A35F3A"/>
    <w:rsid w:val="00A37228"/>
    <w:rsid w:val="00A4143D"/>
    <w:rsid w:val="00A4385D"/>
    <w:rsid w:val="00A4445E"/>
    <w:rsid w:val="00A44A99"/>
    <w:rsid w:val="00A45EE6"/>
    <w:rsid w:val="00A46F6B"/>
    <w:rsid w:val="00A51B2A"/>
    <w:rsid w:val="00A52AD1"/>
    <w:rsid w:val="00A53E22"/>
    <w:rsid w:val="00A53F3B"/>
    <w:rsid w:val="00A548C0"/>
    <w:rsid w:val="00A55701"/>
    <w:rsid w:val="00A55FCF"/>
    <w:rsid w:val="00A56F9F"/>
    <w:rsid w:val="00A61772"/>
    <w:rsid w:val="00A61DCA"/>
    <w:rsid w:val="00A62658"/>
    <w:rsid w:val="00A63A05"/>
    <w:rsid w:val="00A648B7"/>
    <w:rsid w:val="00A66586"/>
    <w:rsid w:val="00A667F0"/>
    <w:rsid w:val="00A70368"/>
    <w:rsid w:val="00A725C7"/>
    <w:rsid w:val="00A761B7"/>
    <w:rsid w:val="00A77138"/>
    <w:rsid w:val="00A77614"/>
    <w:rsid w:val="00A8139F"/>
    <w:rsid w:val="00A82954"/>
    <w:rsid w:val="00A85791"/>
    <w:rsid w:val="00A86509"/>
    <w:rsid w:val="00A86CD0"/>
    <w:rsid w:val="00A87253"/>
    <w:rsid w:val="00A903DD"/>
    <w:rsid w:val="00A93114"/>
    <w:rsid w:val="00A933D0"/>
    <w:rsid w:val="00A9448F"/>
    <w:rsid w:val="00A9593D"/>
    <w:rsid w:val="00A95D6B"/>
    <w:rsid w:val="00AA2ED1"/>
    <w:rsid w:val="00AA5336"/>
    <w:rsid w:val="00AA644C"/>
    <w:rsid w:val="00AA7AB1"/>
    <w:rsid w:val="00AB029C"/>
    <w:rsid w:val="00AB02EC"/>
    <w:rsid w:val="00AB05D0"/>
    <w:rsid w:val="00AB0AB8"/>
    <w:rsid w:val="00AB0C47"/>
    <w:rsid w:val="00AB0F02"/>
    <w:rsid w:val="00AB1635"/>
    <w:rsid w:val="00AB1682"/>
    <w:rsid w:val="00AB462F"/>
    <w:rsid w:val="00AB7966"/>
    <w:rsid w:val="00AB7D3E"/>
    <w:rsid w:val="00AC139B"/>
    <w:rsid w:val="00AC323F"/>
    <w:rsid w:val="00AC4297"/>
    <w:rsid w:val="00AC6457"/>
    <w:rsid w:val="00AC787E"/>
    <w:rsid w:val="00AC7E4E"/>
    <w:rsid w:val="00AD2328"/>
    <w:rsid w:val="00AD3031"/>
    <w:rsid w:val="00AD319C"/>
    <w:rsid w:val="00AD3E19"/>
    <w:rsid w:val="00AD3F84"/>
    <w:rsid w:val="00AE09E1"/>
    <w:rsid w:val="00AE32E9"/>
    <w:rsid w:val="00AE4463"/>
    <w:rsid w:val="00AE5F74"/>
    <w:rsid w:val="00AE7742"/>
    <w:rsid w:val="00AF0795"/>
    <w:rsid w:val="00AF1DEB"/>
    <w:rsid w:val="00AF3C65"/>
    <w:rsid w:val="00AF42E9"/>
    <w:rsid w:val="00AF59B1"/>
    <w:rsid w:val="00AF5AF5"/>
    <w:rsid w:val="00AF7A2D"/>
    <w:rsid w:val="00AF7CDC"/>
    <w:rsid w:val="00AF7F60"/>
    <w:rsid w:val="00B030B6"/>
    <w:rsid w:val="00B05C56"/>
    <w:rsid w:val="00B07386"/>
    <w:rsid w:val="00B07482"/>
    <w:rsid w:val="00B11301"/>
    <w:rsid w:val="00B11446"/>
    <w:rsid w:val="00B1286A"/>
    <w:rsid w:val="00B131FC"/>
    <w:rsid w:val="00B1350B"/>
    <w:rsid w:val="00B14A77"/>
    <w:rsid w:val="00B17033"/>
    <w:rsid w:val="00B170DC"/>
    <w:rsid w:val="00B22294"/>
    <w:rsid w:val="00B2577E"/>
    <w:rsid w:val="00B26A5B"/>
    <w:rsid w:val="00B2773D"/>
    <w:rsid w:val="00B30866"/>
    <w:rsid w:val="00B32027"/>
    <w:rsid w:val="00B3232B"/>
    <w:rsid w:val="00B329CB"/>
    <w:rsid w:val="00B33722"/>
    <w:rsid w:val="00B34706"/>
    <w:rsid w:val="00B35105"/>
    <w:rsid w:val="00B35CB2"/>
    <w:rsid w:val="00B366A7"/>
    <w:rsid w:val="00B36942"/>
    <w:rsid w:val="00B37463"/>
    <w:rsid w:val="00B37B56"/>
    <w:rsid w:val="00B37DF5"/>
    <w:rsid w:val="00B400A9"/>
    <w:rsid w:val="00B40160"/>
    <w:rsid w:val="00B41AA3"/>
    <w:rsid w:val="00B42707"/>
    <w:rsid w:val="00B43502"/>
    <w:rsid w:val="00B4460F"/>
    <w:rsid w:val="00B4650E"/>
    <w:rsid w:val="00B516FA"/>
    <w:rsid w:val="00B542C8"/>
    <w:rsid w:val="00B544AE"/>
    <w:rsid w:val="00B55028"/>
    <w:rsid w:val="00B564EB"/>
    <w:rsid w:val="00B5723F"/>
    <w:rsid w:val="00B575AA"/>
    <w:rsid w:val="00B600BE"/>
    <w:rsid w:val="00B61631"/>
    <w:rsid w:val="00B61CFF"/>
    <w:rsid w:val="00B62C81"/>
    <w:rsid w:val="00B63DAB"/>
    <w:rsid w:val="00B63E3D"/>
    <w:rsid w:val="00B64600"/>
    <w:rsid w:val="00B659A6"/>
    <w:rsid w:val="00B673D2"/>
    <w:rsid w:val="00B67AA8"/>
    <w:rsid w:val="00B67D6A"/>
    <w:rsid w:val="00B702FB"/>
    <w:rsid w:val="00B73374"/>
    <w:rsid w:val="00B81383"/>
    <w:rsid w:val="00B81EDD"/>
    <w:rsid w:val="00B86991"/>
    <w:rsid w:val="00B86A49"/>
    <w:rsid w:val="00B94EB3"/>
    <w:rsid w:val="00B95E08"/>
    <w:rsid w:val="00B967A5"/>
    <w:rsid w:val="00B97596"/>
    <w:rsid w:val="00B97B79"/>
    <w:rsid w:val="00BA0029"/>
    <w:rsid w:val="00BA02CC"/>
    <w:rsid w:val="00BA1DDE"/>
    <w:rsid w:val="00BA254F"/>
    <w:rsid w:val="00BA2BBD"/>
    <w:rsid w:val="00BA35B0"/>
    <w:rsid w:val="00BA398C"/>
    <w:rsid w:val="00BA4077"/>
    <w:rsid w:val="00BA5B0B"/>
    <w:rsid w:val="00BA5D78"/>
    <w:rsid w:val="00BA66E2"/>
    <w:rsid w:val="00BA6874"/>
    <w:rsid w:val="00BB0801"/>
    <w:rsid w:val="00BB226F"/>
    <w:rsid w:val="00BB2D03"/>
    <w:rsid w:val="00BB4507"/>
    <w:rsid w:val="00BB5325"/>
    <w:rsid w:val="00BB5512"/>
    <w:rsid w:val="00BB5D28"/>
    <w:rsid w:val="00BB6B6D"/>
    <w:rsid w:val="00BB6E15"/>
    <w:rsid w:val="00BB7DA0"/>
    <w:rsid w:val="00BC1A6A"/>
    <w:rsid w:val="00BC2F57"/>
    <w:rsid w:val="00BC34F3"/>
    <w:rsid w:val="00BC52E0"/>
    <w:rsid w:val="00BC5CA0"/>
    <w:rsid w:val="00BC69EB"/>
    <w:rsid w:val="00BC7382"/>
    <w:rsid w:val="00BD133A"/>
    <w:rsid w:val="00BD2579"/>
    <w:rsid w:val="00BD582D"/>
    <w:rsid w:val="00BD68D8"/>
    <w:rsid w:val="00BD766F"/>
    <w:rsid w:val="00BD7AF4"/>
    <w:rsid w:val="00BE11BC"/>
    <w:rsid w:val="00BE1E93"/>
    <w:rsid w:val="00BE2373"/>
    <w:rsid w:val="00BE485A"/>
    <w:rsid w:val="00BE4E3A"/>
    <w:rsid w:val="00BE5C2C"/>
    <w:rsid w:val="00BE5FD5"/>
    <w:rsid w:val="00BE7FD8"/>
    <w:rsid w:val="00BF268C"/>
    <w:rsid w:val="00BF27E6"/>
    <w:rsid w:val="00BF2D18"/>
    <w:rsid w:val="00BF3D94"/>
    <w:rsid w:val="00BF42A0"/>
    <w:rsid w:val="00BF514C"/>
    <w:rsid w:val="00BF5639"/>
    <w:rsid w:val="00BF6CCA"/>
    <w:rsid w:val="00C000BD"/>
    <w:rsid w:val="00C003A7"/>
    <w:rsid w:val="00C00446"/>
    <w:rsid w:val="00C00B7B"/>
    <w:rsid w:val="00C02913"/>
    <w:rsid w:val="00C04BE0"/>
    <w:rsid w:val="00C0511E"/>
    <w:rsid w:val="00C05A0B"/>
    <w:rsid w:val="00C063B0"/>
    <w:rsid w:val="00C102FE"/>
    <w:rsid w:val="00C13F98"/>
    <w:rsid w:val="00C15FB8"/>
    <w:rsid w:val="00C17461"/>
    <w:rsid w:val="00C217FF"/>
    <w:rsid w:val="00C23633"/>
    <w:rsid w:val="00C245D0"/>
    <w:rsid w:val="00C2559F"/>
    <w:rsid w:val="00C2690C"/>
    <w:rsid w:val="00C26A95"/>
    <w:rsid w:val="00C3059F"/>
    <w:rsid w:val="00C30CC1"/>
    <w:rsid w:val="00C32107"/>
    <w:rsid w:val="00C3658F"/>
    <w:rsid w:val="00C40373"/>
    <w:rsid w:val="00C4191D"/>
    <w:rsid w:val="00C41DAD"/>
    <w:rsid w:val="00C42386"/>
    <w:rsid w:val="00C43896"/>
    <w:rsid w:val="00C44437"/>
    <w:rsid w:val="00C4450F"/>
    <w:rsid w:val="00C44CB6"/>
    <w:rsid w:val="00C5254F"/>
    <w:rsid w:val="00C53A9E"/>
    <w:rsid w:val="00C53DD6"/>
    <w:rsid w:val="00C550CB"/>
    <w:rsid w:val="00C56157"/>
    <w:rsid w:val="00C56316"/>
    <w:rsid w:val="00C57412"/>
    <w:rsid w:val="00C575C1"/>
    <w:rsid w:val="00C57680"/>
    <w:rsid w:val="00C614C3"/>
    <w:rsid w:val="00C652EC"/>
    <w:rsid w:val="00C65D6D"/>
    <w:rsid w:val="00C6783F"/>
    <w:rsid w:val="00C70560"/>
    <w:rsid w:val="00C7209F"/>
    <w:rsid w:val="00C727D3"/>
    <w:rsid w:val="00C750BB"/>
    <w:rsid w:val="00C768E6"/>
    <w:rsid w:val="00C77B61"/>
    <w:rsid w:val="00C8046F"/>
    <w:rsid w:val="00C805C4"/>
    <w:rsid w:val="00C82AAF"/>
    <w:rsid w:val="00C87F93"/>
    <w:rsid w:val="00C90FE5"/>
    <w:rsid w:val="00C93051"/>
    <w:rsid w:val="00C93672"/>
    <w:rsid w:val="00C94217"/>
    <w:rsid w:val="00C94808"/>
    <w:rsid w:val="00C9501B"/>
    <w:rsid w:val="00CA1B47"/>
    <w:rsid w:val="00CA2615"/>
    <w:rsid w:val="00CA4055"/>
    <w:rsid w:val="00CA4CEA"/>
    <w:rsid w:val="00CA4D6A"/>
    <w:rsid w:val="00CA61DB"/>
    <w:rsid w:val="00CB0B3E"/>
    <w:rsid w:val="00CB1285"/>
    <w:rsid w:val="00CB1287"/>
    <w:rsid w:val="00CB252E"/>
    <w:rsid w:val="00CB2AB4"/>
    <w:rsid w:val="00CB37EB"/>
    <w:rsid w:val="00CB5A47"/>
    <w:rsid w:val="00CB6C84"/>
    <w:rsid w:val="00CC246C"/>
    <w:rsid w:val="00CC2676"/>
    <w:rsid w:val="00CC79FD"/>
    <w:rsid w:val="00CD0565"/>
    <w:rsid w:val="00CD0738"/>
    <w:rsid w:val="00CD1A43"/>
    <w:rsid w:val="00CD23FF"/>
    <w:rsid w:val="00CD2A44"/>
    <w:rsid w:val="00CD3959"/>
    <w:rsid w:val="00CD468F"/>
    <w:rsid w:val="00CD4A8F"/>
    <w:rsid w:val="00CD57A1"/>
    <w:rsid w:val="00CD6697"/>
    <w:rsid w:val="00CD6A4B"/>
    <w:rsid w:val="00CD7DA6"/>
    <w:rsid w:val="00CE0B75"/>
    <w:rsid w:val="00CE2B8D"/>
    <w:rsid w:val="00CE2D70"/>
    <w:rsid w:val="00CE313A"/>
    <w:rsid w:val="00CE4E8C"/>
    <w:rsid w:val="00CE4EE1"/>
    <w:rsid w:val="00CF4D75"/>
    <w:rsid w:val="00CF757A"/>
    <w:rsid w:val="00D01AD5"/>
    <w:rsid w:val="00D065ED"/>
    <w:rsid w:val="00D0700D"/>
    <w:rsid w:val="00D07B12"/>
    <w:rsid w:val="00D114A2"/>
    <w:rsid w:val="00D1191B"/>
    <w:rsid w:val="00D14689"/>
    <w:rsid w:val="00D154F5"/>
    <w:rsid w:val="00D16224"/>
    <w:rsid w:val="00D164D8"/>
    <w:rsid w:val="00D169D5"/>
    <w:rsid w:val="00D16B76"/>
    <w:rsid w:val="00D2083B"/>
    <w:rsid w:val="00D2119E"/>
    <w:rsid w:val="00D21B5D"/>
    <w:rsid w:val="00D229B5"/>
    <w:rsid w:val="00D25A33"/>
    <w:rsid w:val="00D26AE3"/>
    <w:rsid w:val="00D27C12"/>
    <w:rsid w:val="00D31482"/>
    <w:rsid w:val="00D35D81"/>
    <w:rsid w:val="00D36038"/>
    <w:rsid w:val="00D37BD8"/>
    <w:rsid w:val="00D40D4C"/>
    <w:rsid w:val="00D45F36"/>
    <w:rsid w:val="00D466A8"/>
    <w:rsid w:val="00D47C89"/>
    <w:rsid w:val="00D500CE"/>
    <w:rsid w:val="00D506C3"/>
    <w:rsid w:val="00D519C2"/>
    <w:rsid w:val="00D52AC9"/>
    <w:rsid w:val="00D52BA4"/>
    <w:rsid w:val="00D53B1B"/>
    <w:rsid w:val="00D54032"/>
    <w:rsid w:val="00D5477F"/>
    <w:rsid w:val="00D567DA"/>
    <w:rsid w:val="00D5761F"/>
    <w:rsid w:val="00D62700"/>
    <w:rsid w:val="00D63840"/>
    <w:rsid w:val="00D6407B"/>
    <w:rsid w:val="00D6475C"/>
    <w:rsid w:val="00D64B37"/>
    <w:rsid w:val="00D65269"/>
    <w:rsid w:val="00D654DB"/>
    <w:rsid w:val="00D65824"/>
    <w:rsid w:val="00D668EA"/>
    <w:rsid w:val="00D66C81"/>
    <w:rsid w:val="00D6737A"/>
    <w:rsid w:val="00D679C2"/>
    <w:rsid w:val="00D700CC"/>
    <w:rsid w:val="00D7193F"/>
    <w:rsid w:val="00D71F72"/>
    <w:rsid w:val="00D7357A"/>
    <w:rsid w:val="00D73900"/>
    <w:rsid w:val="00D7454B"/>
    <w:rsid w:val="00D80A36"/>
    <w:rsid w:val="00D83774"/>
    <w:rsid w:val="00D83D7F"/>
    <w:rsid w:val="00D84124"/>
    <w:rsid w:val="00D870C8"/>
    <w:rsid w:val="00D909A2"/>
    <w:rsid w:val="00D90E4F"/>
    <w:rsid w:val="00D918C8"/>
    <w:rsid w:val="00D93BB6"/>
    <w:rsid w:val="00D947E2"/>
    <w:rsid w:val="00D97041"/>
    <w:rsid w:val="00D9742C"/>
    <w:rsid w:val="00DA417A"/>
    <w:rsid w:val="00DA69F0"/>
    <w:rsid w:val="00DB001B"/>
    <w:rsid w:val="00DB113B"/>
    <w:rsid w:val="00DB1855"/>
    <w:rsid w:val="00DB18D0"/>
    <w:rsid w:val="00DB19E5"/>
    <w:rsid w:val="00DB1A3A"/>
    <w:rsid w:val="00DB2D11"/>
    <w:rsid w:val="00DB334E"/>
    <w:rsid w:val="00DB3DCB"/>
    <w:rsid w:val="00DC032B"/>
    <w:rsid w:val="00DC10C2"/>
    <w:rsid w:val="00DC113D"/>
    <w:rsid w:val="00DC36D9"/>
    <w:rsid w:val="00DC687B"/>
    <w:rsid w:val="00DC76D9"/>
    <w:rsid w:val="00DD14E6"/>
    <w:rsid w:val="00DD18A2"/>
    <w:rsid w:val="00DD1AF4"/>
    <w:rsid w:val="00DD1E13"/>
    <w:rsid w:val="00DD29DC"/>
    <w:rsid w:val="00DD4D0E"/>
    <w:rsid w:val="00DD6964"/>
    <w:rsid w:val="00DD6F5A"/>
    <w:rsid w:val="00DD70EF"/>
    <w:rsid w:val="00DD71BC"/>
    <w:rsid w:val="00DD760F"/>
    <w:rsid w:val="00DE18F8"/>
    <w:rsid w:val="00DE2A33"/>
    <w:rsid w:val="00DE2B07"/>
    <w:rsid w:val="00DE30E4"/>
    <w:rsid w:val="00DE3FA0"/>
    <w:rsid w:val="00DE53B4"/>
    <w:rsid w:val="00DE54F7"/>
    <w:rsid w:val="00DE6440"/>
    <w:rsid w:val="00DE6825"/>
    <w:rsid w:val="00DE74DF"/>
    <w:rsid w:val="00DF0542"/>
    <w:rsid w:val="00DF08A2"/>
    <w:rsid w:val="00DF0E48"/>
    <w:rsid w:val="00DF20B8"/>
    <w:rsid w:val="00DF2ADC"/>
    <w:rsid w:val="00DF2E1B"/>
    <w:rsid w:val="00DF38CE"/>
    <w:rsid w:val="00DF3D62"/>
    <w:rsid w:val="00DF4CA3"/>
    <w:rsid w:val="00DF5135"/>
    <w:rsid w:val="00DF558E"/>
    <w:rsid w:val="00DF66F6"/>
    <w:rsid w:val="00DF6BC7"/>
    <w:rsid w:val="00DF70E8"/>
    <w:rsid w:val="00DF79A5"/>
    <w:rsid w:val="00E001BF"/>
    <w:rsid w:val="00E004CF"/>
    <w:rsid w:val="00E013A2"/>
    <w:rsid w:val="00E03916"/>
    <w:rsid w:val="00E07A5C"/>
    <w:rsid w:val="00E07C52"/>
    <w:rsid w:val="00E135F9"/>
    <w:rsid w:val="00E14A37"/>
    <w:rsid w:val="00E14CE7"/>
    <w:rsid w:val="00E17063"/>
    <w:rsid w:val="00E17EBA"/>
    <w:rsid w:val="00E219A0"/>
    <w:rsid w:val="00E22682"/>
    <w:rsid w:val="00E25D9A"/>
    <w:rsid w:val="00E27862"/>
    <w:rsid w:val="00E3090F"/>
    <w:rsid w:val="00E3105F"/>
    <w:rsid w:val="00E3156C"/>
    <w:rsid w:val="00E33407"/>
    <w:rsid w:val="00E33900"/>
    <w:rsid w:val="00E3427B"/>
    <w:rsid w:val="00E34D60"/>
    <w:rsid w:val="00E362EA"/>
    <w:rsid w:val="00E36640"/>
    <w:rsid w:val="00E36C40"/>
    <w:rsid w:val="00E44683"/>
    <w:rsid w:val="00E4516D"/>
    <w:rsid w:val="00E4780B"/>
    <w:rsid w:val="00E50F6A"/>
    <w:rsid w:val="00E532EF"/>
    <w:rsid w:val="00E545AD"/>
    <w:rsid w:val="00E54903"/>
    <w:rsid w:val="00E57B7E"/>
    <w:rsid w:val="00E57DD8"/>
    <w:rsid w:val="00E633A5"/>
    <w:rsid w:val="00E6473F"/>
    <w:rsid w:val="00E64C8F"/>
    <w:rsid w:val="00E6584E"/>
    <w:rsid w:val="00E70945"/>
    <w:rsid w:val="00E709DC"/>
    <w:rsid w:val="00E71C24"/>
    <w:rsid w:val="00E75D49"/>
    <w:rsid w:val="00E76BF7"/>
    <w:rsid w:val="00E77052"/>
    <w:rsid w:val="00E80271"/>
    <w:rsid w:val="00E81AA4"/>
    <w:rsid w:val="00E81D87"/>
    <w:rsid w:val="00E81FD1"/>
    <w:rsid w:val="00E83543"/>
    <w:rsid w:val="00E83F57"/>
    <w:rsid w:val="00E85D3A"/>
    <w:rsid w:val="00E86B2D"/>
    <w:rsid w:val="00E87980"/>
    <w:rsid w:val="00E901EC"/>
    <w:rsid w:val="00E90673"/>
    <w:rsid w:val="00E9088C"/>
    <w:rsid w:val="00E91184"/>
    <w:rsid w:val="00E91350"/>
    <w:rsid w:val="00E91479"/>
    <w:rsid w:val="00E93068"/>
    <w:rsid w:val="00E965C4"/>
    <w:rsid w:val="00EA1764"/>
    <w:rsid w:val="00EA1B65"/>
    <w:rsid w:val="00EA1EB0"/>
    <w:rsid w:val="00EA4DBD"/>
    <w:rsid w:val="00EB09A0"/>
    <w:rsid w:val="00EB0F8A"/>
    <w:rsid w:val="00EB370B"/>
    <w:rsid w:val="00EB43E7"/>
    <w:rsid w:val="00EB74FF"/>
    <w:rsid w:val="00EC0348"/>
    <w:rsid w:val="00EC22A5"/>
    <w:rsid w:val="00EC334F"/>
    <w:rsid w:val="00EC3947"/>
    <w:rsid w:val="00EC511A"/>
    <w:rsid w:val="00EC561B"/>
    <w:rsid w:val="00EC6198"/>
    <w:rsid w:val="00EC6470"/>
    <w:rsid w:val="00EC7B34"/>
    <w:rsid w:val="00ED0368"/>
    <w:rsid w:val="00ED0622"/>
    <w:rsid w:val="00ED111F"/>
    <w:rsid w:val="00ED2115"/>
    <w:rsid w:val="00ED39E1"/>
    <w:rsid w:val="00ED52AB"/>
    <w:rsid w:val="00EE1581"/>
    <w:rsid w:val="00EE6C89"/>
    <w:rsid w:val="00EF108A"/>
    <w:rsid w:val="00EF4956"/>
    <w:rsid w:val="00EF4B32"/>
    <w:rsid w:val="00EF4D67"/>
    <w:rsid w:val="00EF720B"/>
    <w:rsid w:val="00F004FC"/>
    <w:rsid w:val="00F00821"/>
    <w:rsid w:val="00F01FC6"/>
    <w:rsid w:val="00F02863"/>
    <w:rsid w:val="00F04B4D"/>
    <w:rsid w:val="00F05706"/>
    <w:rsid w:val="00F0627D"/>
    <w:rsid w:val="00F06D3E"/>
    <w:rsid w:val="00F10938"/>
    <w:rsid w:val="00F10C86"/>
    <w:rsid w:val="00F12ADE"/>
    <w:rsid w:val="00F12C63"/>
    <w:rsid w:val="00F13017"/>
    <w:rsid w:val="00F136D7"/>
    <w:rsid w:val="00F13B61"/>
    <w:rsid w:val="00F13FD8"/>
    <w:rsid w:val="00F160D8"/>
    <w:rsid w:val="00F16F22"/>
    <w:rsid w:val="00F17843"/>
    <w:rsid w:val="00F20904"/>
    <w:rsid w:val="00F20AD8"/>
    <w:rsid w:val="00F22B4C"/>
    <w:rsid w:val="00F24B4D"/>
    <w:rsid w:val="00F2674F"/>
    <w:rsid w:val="00F26813"/>
    <w:rsid w:val="00F27805"/>
    <w:rsid w:val="00F27D80"/>
    <w:rsid w:val="00F336CC"/>
    <w:rsid w:val="00F3497B"/>
    <w:rsid w:val="00F34CE4"/>
    <w:rsid w:val="00F3539D"/>
    <w:rsid w:val="00F366E6"/>
    <w:rsid w:val="00F3697A"/>
    <w:rsid w:val="00F42EDA"/>
    <w:rsid w:val="00F433AF"/>
    <w:rsid w:val="00F43C0D"/>
    <w:rsid w:val="00F43F3C"/>
    <w:rsid w:val="00F44082"/>
    <w:rsid w:val="00F45D76"/>
    <w:rsid w:val="00F47407"/>
    <w:rsid w:val="00F502C8"/>
    <w:rsid w:val="00F509EC"/>
    <w:rsid w:val="00F51AF8"/>
    <w:rsid w:val="00F52376"/>
    <w:rsid w:val="00F53075"/>
    <w:rsid w:val="00F54F9C"/>
    <w:rsid w:val="00F55A27"/>
    <w:rsid w:val="00F560FF"/>
    <w:rsid w:val="00F56511"/>
    <w:rsid w:val="00F56678"/>
    <w:rsid w:val="00F56753"/>
    <w:rsid w:val="00F56965"/>
    <w:rsid w:val="00F56ECE"/>
    <w:rsid w:val="00F57131"/>
    <w:rsid w:val="00F57137"/>
    <w:rsid w:val="00F6046E"/>
    <w:rsid w:val="00F63151"/>
    <w:rsid w:val="00F63B91"/>
    <w:rsid w:val="00F644EA"/>
    <w:rsid w:val="00F729B5"/>
    <w:rsid w:val="00F72F30"/>
    <w:rsid w:val="00F739FE"/>
    <w:rsid w:val="00F7474D"/>
    <w:rsid w:val="00F74A56"/>
    <w:rsid w:val="00F75749"/>
    <w:rsid w:val="00F767C7"/>
    <w:rsid w:val="00F768DD"/>
    <w:rsid w:val="00F76B31"/>
    <w:rsid w:val="00F8001C"/>
    <w:rsid w:val="00F818A3"/>
    <w:rsid w:val="00F8199A"/>
    <w:rsid w:val="00F81B42"/>
    <w:rsid w:val="00F81D9F"/>
    <w:rsid w:val="00F81E59"/>
    <w:rsid w:val="00F8535F"/>
    <w:rsid w:val="00F8594A"/>
    <w:rsid w:val="00F8745B"/>
    <w:rsid w:val="00F879B2"/>
    <w:rsid w:val="00F9133E"/>
    <w:rsid w:val="00F92984"/>
    <w:rsid w:val="00F977A2"/>
    <w:rsid w:val="00F97B29"/>
    <w:rsid w:val="00FA14FB"/>
    <w:rsid w:val="00FA2961"/>
    <w:rsid w:val="00FA2B2F"/>
    <w:rsid w:val="00FA2DF5"/>
    <w:rsid w:val="00FA604A"/>
    <w:rsid w:val="00FA615B"/>
    <w:rsid w:val="00FA644D"/>
    <w:rsid w:val="00FA6F06"/>
    <w:rsid w:val="00FB2E63"/>
    <w:rsid w:val="00FB3ED8"/>
    <w:rsid w:val="00FB537F"/>
    <w:rsid w:val="00FB5658"/>
    <w:rsid w:val="00FB5D2E"/>
    <w:rsid w:val="00FB66A8"/>
    <w:rsid w:val="00FB686F"/>
    <w:rsid w:val="00FB6A2F"/>
    <w:rsid w:val="00FB6D4E"/>
    <w:rsid w:val="00FB78AC"/>
    <w:rsid w:val="00FC0343"/>
    <w:rsid w:val="00FC0438"/>
    <w:rsid w:val="00FC1B35"/>
    <w:rsid w:val="00FC3167"/>
    <w:rsid w:val="00FC3BF0"/>
    <w:rsid w:val="00FC517F"/>
    <w:rsid w:val="00FC56B3"/>
    <w:rsid w:val="00FC769F"/>
    <w:rsid w:val="00FD0C94"/>
    <w:rsid w:val="00FD0DAF"/>
    <w:rsid w:val="00FD3190"/>
    <w:rsid w:val="00FD5517"/>
    <w:rsid w:val="00FD5985"/>
    <w:rsid w:val="00FD6A61"/>
    <w:rsid w:val="00FD722E"/>
    <w:rsid w:val="00FD73D6"/>
    <w:rsid w:val="00FE0D9D"/>
    <w:rsid w:val="00FE133F"/>
    <w:rsid w:val="00FE19C6"/>
    <w:rsid w:val="00FE21C8"/>
    <w:rsid w:val="00FE2A17"/>
    <w:rsid w:val="00FE2D62"/>
    <w:rsid w:val="00FE4764"/>
    <w:rsid w:val="00FE4DC5"/>
    <w:rsid w:val="00FE55D0"/>
    <w:rsid w:val="00FE5A65"/>
    <w:rsid w:val="00FE7509"/>
    <w:rsid w:val="00FF1650"/>
    <w:rsid w:val="00FF3378"/>
    <w:rsid w:val="00FF38BD"/>
    <w:rsid w:val="00FF38F4"/>
    <w:rsid w:val="00FF3908"/>
    <w:rsid w:val="00FF5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263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E4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00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F00821"/>
    <w:rPr>
      <w:b/>
      <w:bCs/>
    </w:rPr>
  </w:style>
  <w:style w:type="character" w:styleId="a6">
    <w:name w:val="Hyperlink"/>
    <w:basedOn w:val="a0"/>
    <w:uiPriority w:val="99"/>
    <w:unhideWhenUsed/>
    <w:rsid w:val="00B35105"/>
    <w:rPr>
      <w:color w:val="0000FF" w:themeColor="hyperlink"/>
      <w:u w:val="single"/>
    </w:rPr>
  </w:style>
  <w:style w:type="paragraph" w:styleId="a7">
    <w:name w:val="No Spacing"/>
    <w:uiPriority w:val="1"/>
    <w:qFormat/>
    <w:rsid w:val="005043DC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3F16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F166D"/>
  </w:style>
  <w:style w:type="paragraph" w:styleId="aa">
    <w:name w:val="footer"/>
    <w:basedOn w:val="a"/>
    <w:link w:val="ab"/>
    <w:uiPriority w:val="99"/>
    <w:semiHidden/>
    <w:unhideWhenUsed/>
    <w:rsid w:val="003F16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F166D"/>
  </w:style>
  <w:style w:type="paragraph" w:styleId="ac">
    <w:name w:val="Balloon Text"/>
    <w:basedOn w:val="a"/>
    <w:link w:val="ad"/>
    <w:uiPriority w:val="99"/>
    <w:semiHidden/>
    <w:unhideWhenUsed/>
    <w:rsid w:val="003F1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F166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2635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s0">
    <w:name w:val="s0"/>
    <w:rsid w:val="00DE682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ae">
    <w:name w:val="a"/>
    <w:rsid w:val="00DE6825"/>
    <w:rPr>
      <w:color w:val="333399"/>
      <w:u w:val="single"/>
    </w:rPr>
  </w:style>
  <w:style w:type="character" w:customStyle="1" w:styleId="s2">
    <w:name w:val="s2"/>
    <w:rsid w:val="00DE6825"/>
    <w:rPr>
      <w:rFonts w:ascii="Times New Roman" w:hAnsi="Times New Roman" w:cs="Times New Roman" w:hint="default"/>
      <w:color w:val="333399"/>
      <w:u w:val="single"/>
    </w:rPr>
  </w:style>
  <w:style w:type="table" w:styleId="af">
    <w:name w:val="Table Grid"/>
    <w:basedOn w:val="a1"/>
    <w:uiPriority w:val="59"/>
    <w:rsid w:val="00FC3B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263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E4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00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F00821"/>
    <w:rPr>
      <w:b/>
      <w:bCs/>
    </w:rPr>
  </w:style>
  <w:style w:type="character" w:styleId="a6">
    <w:name w:val="Hyperlink"/>
    <w:basedOn w:val="a0"/>
    <w:uiPriority w:val="99"/>
    <w:unhideWhenUsed/>
    <w:rsid w:val="00B35105"/>
    <w:rPr>
      <w:color w:val="0000FF" w:themeColor="hyperlink"/>
      <w:u w:val="single"/>
    </w:rPr>
  </w:style>
  <w:style w:type="paragraph" w:styleId="a7">
    <w:name w:val="No Spacing"/>
    <w:uiPriority w:val="1"/>
    <w:qFormat/>
    <w:rsid w:val="005043DC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3F16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F166D"/>
  </w:style>
  <w:style w:type="paragraph" w:styleId="aa">
    <w:name w:val="footer"/>
    <w:basedOn w:val="a"/>
    <w:link w:val="ab"/>
    <w:uiPriority w:val="99"/>
    <w:semiHidden/>
    <w:unhideWhenUsed/>
    <w:rsid w:val="003F16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F166D"/>
  </w:style>
  <w:style w:type="paragraph" w:styleId="ac">
    <w:name w:val="Balloon Text"/>
    <w:basedOn w:val="a"/>
    <w:link w:val="ad"/>
    <w:uiPriority w:val="99"/>
    <w:semiHidden/>
    <w:unhideWhenUsed/>
    <w:rsid w:val="003F1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F166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2635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s0">
    <w:name w:val="s0"/>
    <w:rsid w:val="00DE682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ae">
    <w:name w:val="a"/>
    <w:rsid w:val="00DE6825"/>
    <w:rPr>
      <w:color w:val="333399"/>
      <w:u w:val="single"/>
    </w:rPr>
  </w:style>
  <w:style w:type="character" w:customStyle="1" w:styleId="s2">
    <w:name w:val="s2"/>
    <w:rsid w:val="00DE6825"/>
    <w:rPr>
      <w:rFonts w:ascii="Times New Roman" w:hAnsi="Times New Roman" w:cs="Times New Roman" w:hint="default"/>
      <w:color w:val="333399"/>
      <w:u w:val="single"/>
    </w:rPr>
  </w:style>
  <w:style w:type="table" w:styleId="af">
    <w:name w:val="Table Grid"/>
    <w:basedOn w:val="a1"/>
    <w:uiPriority w:val="59"/>
    <w:rsid w:val="00FC3B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30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1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8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18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1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3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9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/online.zakon.kz/Document/?link_id=1004004077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/online.zakon.kz/Document/?link_id=1004004077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/online.zakon.kz/Document/?link_id=10080302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C06BE7-3379-4DBF-BB67-DBBE9147C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4</Pages>
  <Words>1656</Words>
  <Characters>9441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Dinara T. Temirbek</cp:lastModifiedBy>
  <cp:revision>23</cp:revision>
  <cp:lastPrinted>2022-01-17T07:44:00Z</cp:lastPrinted>
  <dcterms:created xsi:type="dcterms:W3CDTF">2022-01-25T08:59:00Z</dcterms:created>
  <dcterms:modified xsi:type="dcterms:W3CDTF">2025-01-27T08:02:00Z</dcterms:modified>
</cp:coreProperties>
</file>